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7228842"/>
        <w:docPartObj>
          <w:docPartGallery w:val="Cover Pages"/>
          <w:docPartUnique/>
        </w:docPartObj>
      </w:sdtPr>
      <w:sdtEndPr/>
      <w:sdtContent>
        <w:p w14:paraId="19E64268" w14:textId="23CF854B" w:rsidR="00350E2B" w:rsidRDefault="00350E2B">
          <w:r>
            <w:rPr>
              <w:noProof/>
            </w:rPr>
            <mc:AlternateContent>
              <mc:Choice Requires="wpg">
                <w:drawing>
                  <wp:anchor distT="0" distB="0" distL="114300" distR="114300" simplePos="0" relativeHeight="251659264" behindDoc="1" locked="0" layoutInCell="1" allowOverlap="1" wp14:anchorId="318E5E62" wp14:editId="4236C560">
                    <wp:simplePos x="0" y="0"/>
                    <wp:positionH relativeFrom="page">
                      <wp:posOffset>449580</wp:posOffset>
                    </wp:positionH>
                    <wp:positionV relativeFrom="page">
                      <wp:posOffset>365760</wp:posOffset>
                    </wp:positionV>
                    <wp:extent cx="6864824" cy="9951720"/>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95172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8070C91" w14:textId="603DFBBF" w:rsidR="00350E2B" w:rsidRDefault="00350E2B">
                                      <w:pPr>
                                        <w:pStyle w:val="NoSpacing"/>
                                        <w:spacing w:before="120"/>
                                        <w:jc w:val="center"/>
                                        <w:rPr>
                                          <w:color w:val="FFFFFF" w:themeColor="background1"/>
                                        </w:rPr>
                                      </w:pPr>
                                      <w:r>
                                        <w:rPr>
                                          <w:color w:val="FFFFFF" w:themeColor="background1"/>
                                        </w:rPr>
                                        <w:t>Angela Hayne Clerk/RFO</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E0FA97E" w14:textId="4D885B5D" w:rsidR="00350E2B" w:rsidRDefault="00414D15">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sz w:val="72"/>
                                          <w:szCs w:val="72"/>
                                        </w:rPr>
                                        <w:t>St Mawgan-in-pydar parish council financial regulations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18E5E62" id="Group 193" o:spid="_x0000_s1026" style="position:absolute;margin-left:35.4pt;margin-top:28.8pt;width:540.55pt;height:783.6pt;z-index:-251657216;mso-width-percent:882;mso-position-horizontal-relative:page;mso-position-vertical-relative:page;mso-width-percent:882"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8070C91" w14:textId="603DFBBF" w:rsidR="00350E2B" w:rsidRDefault="00350E2B">
                                <w:pPr>
                                  <w:pStyle w:val="NoSpacing"/>
                                  <w:spacing w:before="120"/>
                                  <w:jc w:val="center"/>
                                  <w:rPr>
                                    <w:color w:val="FFFFFF" w:themeColor="background1"/>
                                  </w:rPr>
                                </w:pPr>
                                <w:r>
                                  <w:rPr>
                                    <w:color w:val="FFFFFF" w:themeColor="background1"/>
                                  </w:rPr>
                                  <w:t>Angela Hayne Clerk/RFO</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E0FA97E" w14:textId="4D885B5D" w:rsidR="00350E2B" w:rsidRDefault="00414D15">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sz w:val="72"/>
                                    <w:szCs w:val="72"/>
                                  </w:rPr>
                                  <w:t>St Mawgan-in-pydar parish council financial regulations</w:t>
                                </w:r>
                              </w:p>
                            </w:sdtContent>
                          </w:sdt>
                        </w:txbxContent>
                      </v:textbox>
                    </v:shape>
                    <w10:wrap anchorx="page" anchory="page"/>
                  </v:group>
                </w:pict>
              </mc:Fallback>
            </mc:AlternateContent>
          </w:r>
        </w:p>
        <w:p w14:paraId="65882AF4" w14:textId="7A661E9B" w:rsidR="00CE4922" w:rsidRPr="00350E2B" w:rsidRDefault="00350E2B" w:rsidP="00350E2B">
          <w:r>
            <w:br w:type="page"/>
          </w:r>
        </w:p>
      </w:sdtContent>
    </w:sdt>
    <w:p w14:paraId="33E4C7E8" w14:textId="0599CC59" w:rsidR="00CE4922" w:rsidRDefault="00604C80" w:rsidP="00411338">
      <w:pPr>
        <w:tabs>
          <w:tab w:val="center" w:pos="4680"/>
        </w:tabs>
        <w:suppressAutoHyphens/>
        <w:spacing w:beforeLines="60" w:before="144" w:afterLines="60" w:after="144" w:line="276" w:lineRule="auto"/>
        <w:jc w:val="both"/>
        <w:rPr>
          <w:b/>
          <w:spacing w:val="-3"/>
        </w:rPr>
      </w:pPr>
      <w:r>
        <w:rPr>
          <w:b/>
          <w:spacing w:val="-3"/>
        </w:rPr>
        <w:lastRenderedPageBreak/>
        <w:tab/>
      </w:r>
      <w:r w:rsidR="00EC0BC9">
        <w:rPr>
          <w:b/>
          <w:spacing w:val="-3"/>
        </w:rPr>
        <w:t>ST MA</w:t>
      </w:r>
      <w:r w:rsidR="009C508E">
        <w:rPr>
          <w:b/>
          <w:spacing w:val="-3"/>
        </w:rPr>
        <w:t>W</w:t>
      </w:r>
      <w:r w:rsidR="00EC0BC9">
        <w:rPr>
          <w:b/>
          <w:spacing w:val="-3"/>
        </w:rPr>
        <w:t xml:space="preserve">GAN-IN-PYDAR </w:t>
      </w:r>
      <w:r w:rsidR="00CE4922">
        <w:rPr>
          <w:b/>
          <w:spacing w:val="-3"/>
        </w:rPr>
        <w:t>PARISH</w:t>
      </w:r>
      <w:r w:rsidR="00277548">
        <w:rPr>
          <w:b/>
          <w:spacing w:val="-3"/>
        </w:rPr>
        <w:t xml:space="preserve"> </w:t>
      </w:r>
      <w:r w:rsidR="00CE4922">
        <w:rPr>
          <w:b/>
          <w:spacing w:val="-3"/>
        </w:rPr>
        <w:t>COUNCIL</w:t>
      </w:r>
    </w:p>
    <w:p w14:paraId="6AD5CD05" w14:textId="651C5EFE" w:rsidR="00CE4922" w:rsidRDefault="00CE4922" w:rsidP="00411338">
      <w:pPr>
        <w:tabs>
          <w:tab w:val="center" w:pos="0"/>
        </w:tabs>
        <w:suppressAutoHyphens/>
        <w:spacing w:beforeLines="60" w:before="144" w:afterLines="60" w:after="144" w:line="276" w:lineRule="auto"/>
        <w:jc w:val="center"/>
        <w:rPr>
          <w:b/>
          <w:spacing w:val="-3"/>
        </w:rPr>
      </w:pPr>
      <w:r>
        <w:rPr>
          <w:b/>
          <w:spacing w:val="-3"/>
        </w:rPr>
        <w:t>FINANCIAL REGULATIONS</w:t>
      </w:r>
      <w:r w:rsidR="00277548">
        <w:rPr>
          <w:b/>
          <w:spacing w:val="-3"/>
        </w:rPr>
        <w:t xml:space="preserve"> [ENGLAND]</w:t>
      </w:r>
      <w:r w:rsidR="00350E2B">
        <w:rPr>
          <w:b/>
          <w:spacing w:val="-3"/>
        </w:rPr>
        <w:t xml:space="preserve"> 2017-18</w:t>
      </w:r>
    </w:p>
    <w:p w14:paraId="55D808B7" w14:textId="2E97BF8F" w:rsidR="00350E2B" w:rsidRPr="00350E2B" w:rsidRDefault="00350E2B" w:rsidP="00411338">
      <w:pPr>
        <w:tabs>
          <w:tab w:val="center" w:pos="0"/>
        </w:tabs>
        <w:suppressAutoHyphens/>
        <w:spacing w:beforeLines="60" w:before="144" w:afterLines="60" w:after="144" w:line="276" w:lineRule="auto"/>
        <w:jc w:val="center"/>
        <w:rPr>
          <w:b/>
          <w:spacing w:val="-3"/>
        </w:rPr>
      </w:pPr>
      <w:r w:rsidRPr="00D2702F">
        <w:rPr>
          <w:b/>
          <w:spacing w:val="-3"/>
        </w:rPr>
        <w:t xml:space="preserve">Reviewed </w:t>
      </w:r>
      <w:r w:rsidR="00AF5599" w:rsidRPr="00D2702F">
        <w:rPr>
          <w:b/>
          <w:spacing w:val="-3"/>
        </w:rPr>
        <w:t>May</w:t>
      </w:r>
      <w:r w:rsidR="005537F0" w:rsidRPr="00D2702F">
        <w:rPr>
          <w:b/>
          <w:spacing w:val="-3"/>
        </w:rPr>
        <w:t xml:space="preserve"> 202</w:t>
      </w:r>
      <w:r w:rsidR="00AF5599" w:rsidRPr="00D2702F">
        <w:rPr>
          <w:b/>
          <w:spacing w:val="-3"/>
        </w:rPr>
        <w:t>1</w:t>
      </w:r>
      <w:r w:rsidR="005537F0" w:rsidRPr="00D2702F">
        <w:rPr>
          <w:b/>
          <w:spacing w:val="-3"/>
        </w:rPr>
        <w:t xml:space="preserve"> </w:t>
      </w:r>
      <w:r w:rsidRPr="00D2702F">
        <w:rPr>
          <w:b/>
          <w:spacing w:val="-3"/>
        </w:rPr>
        <w:t xml:space="preserve">Minute Reference: </w:t>
      </w:r>
      <w:r w:rsidR="00D2702F" w:rsidRPr="00D2702F">
        <w:rPr>
          <w:b/>
          <w:spacing w:val="-3"/>
        </w:rPr>
        <w:t>065/</w:t>
      </w:r>
      <w:r w:rsidR="00D2702F">
        <w:rPr>
          <w:b/>
          <w:spacing w:val="-3"/>
        </w:rPr>
        <w:t>21(c)</w:t>
      </w:r>
    </w:p>
    <w:p w14:paraId="27272C6F" w14:textId="77777777" w:rsidR="00626F57" w:rsidRDefault="00626F57" w:rsidP="00411338">
      <w:pPr>
        <w:tabs>
          <w:tab w:val="center" w:pos="4680"/>
        </w:tabs>
        <w:suppressAutoHyphens/>
        <w:spacing w:beforeLines="60" w:before="144" w:afterLines="60" w:after="144" w:line="276" w:lineRule="auto"/>
        <w:jc w:val="center"/>
        <w:rPr>
          <w:i/>
          <w:spacing w:val="-3"/>
        </w:rPr>
      </w:pPr>
    </w:p>
    <w:p w14:paraId="24E05C4B"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E41650A"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CF14A0A" w14:textId="5A845C15" w:rsidR="00B97D49" w:rsidRDefault="0099662F">
      <w:pPr>
        <w:pStyle w:val="TOC1"/>
        <w:rPr>
          <w:rFonts w:asciiTheme="minorHAnsi" w:eastAsiaTheme="minorEastAsia" w:hAnsiTheme="minorHAnsi" w:cstheme="minorBidi"/>
          <w:noProof/>
          <w:sz w:val="22"/>
          <w:szCs w:val="22"/>
          <w:lang w:eastAsia="en-GB"/>
        </w:rPr>
      </w:pPr>
      <w:r w:rsidRPr="00411338">
        <w:fldChar w:fldCharType="begin"/>
      </w:r>
      <w:r w:rsidRPr="00411338">
        <w:instrText xml:space="preserve"> TOC \h \z \t "Heading 1111,1" </w:instrText>
      </w:r>
      <w:r w:rsidRPr="00411338">
        <w:fldChar w:fldCharType="separate"/>
      </w:r>
      <w:hyperlink w:anchor="_Toc28944542" w:history="1">
        <w:r w:rsidR="00B97D49" w:rsidRPr="005705C4">
          <w:rPr>
            <w:rStyle w:val="Hyperlink"/>
            <w:noProof/>
          </w:rPr>
          <w:t>1.</w:t>
        </w:r>
        <w:r w:rsidR="00B97D49">
          <w:rPr>
            <w:rFonts w:asciiTheme="minorHAnsi" w:eastAsiaTheme="minorEastAsia" w:hAnsiTheme="minorHAnsi" w:cstheme="minorBidi"/>
            <w:noProof/>
            <w:sz w:val="22"/>
            <w:szCs w:val="22"/>
            <w:lang w:eastAsia="en-GB"/>
          </w:rPr>
          <w:tab/>
        </w:r>
        <w:r w:rsidR="00B97D49" w:rsidRPr="005705C4">
          <w:rPr>
            <w:rStyle w:val="Hyperlink"/>
            <w:noProof/>
          </w:rPr>
          <w:t>GENERAL</w:t>
        </w:r>
        <w:r w:rsidR="00B97D49">
          <w:rPr>
            <w:noProof/>
            <w:webHidden/>
          </w:rPr>
          <w:tab/>
        </w:r>
        <w:r w:rsidR="00B97D49">
          <w:rPr>
            <w:noProof/>
            <w:webHidden/>
          </w:rPr>
          <w:fldChar w:fldCharType="begin"/>
        </w:r>
        <w:r w:rsidR="00B97D49">
          <w:rPr>
            <w:noProof/>
            <w:webHidden/>
          </w:rPr>
          <w:instrText xml:space="preserve"> PAGEREF _Toc28944542 \h </w:instrText>
        </w:r>
        <w:r w:rsidR="00B97D49">
          <w:rPr>
            <w:noProof/>
            <w:webHidden/>
          </w:rPr>
        </w:r>
        <w:r w:rsidR="00B97D49">
          <w:rPr>
            <w:noProof/>
            <w:webHidden/>
          </w:rPr>
          <w:fldChar w:fldCharType="separate"/>
        </w:r>
        <w:r w:rsidR="00465C26">
          <w:rPr>
            <w:noProof/>
            <w:webHidden/>
          </w:rPr>
          <w:t>2</w:t>
        </w:r>
        <w:r w:rsidR="00B97D49">
          <w:rPr>
            <w:noProof/>
            <w:webHidden/>
          </w:rPr>
          <w:fldChar w:fldCharType="end"/>
        </w:r>
      </w:hyperlink>
    </w:p>
    <w:p w14:paraId="6FB22E6F" w14:textId="6F8C4A07" w:rsidR="00B97D49" w:rsidRDefault="00FB16A6">
      <w:pPr>
        <w:pStyle w:val="TOC1"/>
        <w:rPr>
          <w:rFonts w:asciiTheme="minorHAnsi" w:eastAsiaTheme="minorEastAsia" w:hAnsiTheme="minorHAnsi" w:cstheme="minorBidi"/>
          <w:noProof/>
          <w:sz w:val="22"/>
          <w:szCs w:val="22"/>
          <w:lang w:eastAsia="en-GB"/>
        </w:rPr>
      </w:pPr>
      <w:hyperlink w:anchor="_Toc28944543" w:history="1">
        <w:r w:rsidR="00B97D49" w:rsidRPr="005705C4">
          <w:rPr>
            <w:rStyle w:val="Hyperlink"/>
            <w:noProof/>
          </w:rPr>
          <w:t>2.</w:t>
        </w:r>
        <w:r w:rsidR="00B97D49">
          <w:rPr>
            <w:rFonts w:asciiTheme="minorHAnsi" w:eastAsiaTheme="minorEastAsia" w:hAnsiTheme="minorHAnsi" w:cstheme="minorBidi"/>
            <w:noProof/>
            <w:sz w:val="22"/>
            <w:szCs w:val="22"/>
            <w:lang w:eastAsia="en-GB"/>
          </w:rPr>
          <w:tab/>
        </w:r>
        <w:r w:rsidR="00B97D49" w:rsidRPr="005705C4">
          <w:rPr>
            <w:rStyle w:val="Hyperlink"/>
            <w:noProof/>
          </w:rPr>
          <w:t>ACCOUNTING AND AUDIT (INTERNAL AND EXTERNAL)</w:t>
        </w:r>
        <w:r w:rsidR="00B97D49">
          <w:rPr>
            <w:noProof/>
            <w:webHidden/>
          </w:rPr>
          <w:tab/>
        </w:r>
        <w:r w:rsidR="00B97D49">
          <w:rPr>
            <w:noProof/>
            <w:webHidden/>
          </w:rPr>
          <w:fldChar w:fldCharType="begin"/>
        </w:r>
        <w:r w:rsidR="00B97D49">
          <w:rPr>
            <w:noProof/>
            <w:webHidden/>
          </w:rPr>
          <w:instrText xml:space="preserve"> PAGEREF _Toc28944543 \h </w:instrText>
        </w:r>
        <w:r w:rsidR="00B97D49">
          <w:rPr>
            <w:noProof/>
            <w:webHidden/>
          </w:rPr>
        </w:r>
        <w:r w:rsidR="00B97D49">
          <w:rPr>
            <w:noProof/>
            <w:webHidden/>
          </w:rPr>
          <w:fldChar w:fldCharType="separate"/>
        </w:r>
        <w:r w:rsidR="00465C26">
          <w:rPr>
            <w:noProof/>
            <w:webHidden/>
          </w:rPr>
          <w:t>5</w:t>
        </w:r>
        <w:r w:rsidR="00B97D49">
          <w:rPr>
            <w:noProof/>
            <w:webHidden/>
          </w:rPr>
          <w:fldChar w:fldCharType="end"/>
        </w:r>
      </w:hyperlink>
    </w:p>
    <w:p w14:paraId="21AC3922" w14:textId="5FDD0946" w:rsidR="00B97D49" w:rsidRDefault="00FB16A6">
      <w:pPr>
        <w:pStyle w:val="TOC1"/>
        <w:rPr>
          <w:rFonts w:asciiTheme="minorHAnsi" w:eastAsiaTheme="minorEastAsia" w:hAnsiTheme="minorHAnsi" w:cstheme="minorBidi"/>
          <w:noProof/>
          <w:sz w:val="22"/>
          <w:szCs w:val="22"/>
          <w:lang w:eastAsia="en-GB"/>
        </w:rPr>
      </w:pPr>
      <w:hyperlink w:anchor="_Toc28944544" w:history="1">
        <w:r w:rsidR="00B97D49" w:rsidRPr="005705C4">
          <w:rPr>
            <w:rStyle w:val="Hyperlink"/>
            <w:noProof/>
          </w:rPr>
          <w:t>3.</w:t>
        </w:r>
        <w:r w:rsidR="00B97D49">
          <w:rPr>
            <w:rFonts w:asciiTheme="minorHAnsi" w:eastAsiaTheme="minorEastAsia" w:hAnsiTheme="minorHAnsi" w:cstheme="minorBidi"/>
            <w:noProof/>
            <w:sz w:val="22"/>
            <w:szCs w:val="22"/>
            <w:lang w:eastAsia="en-GB"/>
          </w:rPr>
          <w:tab/>
        </w:r>
        <w:r w:rsidR="00B97D49" w:rsidRPr="005705C4">
          <w:rPr>
            <w:rStyle w:val="Hyperlink"/>
            <w:noProof/>
          </w:rPr>
          <w:t>ANNUAL ESTIMATES (BUDGET) AND FORWARD PLANNING</w:t>
        </w:r>
        <w:r w:rsidR="00B97D49">
          <w:rPr>
            <w:noProof/>
            <w:webHidden/>
          </w:rPr>
          <w:tab/>
        </w:r>
        <w:r w:rsidR="00B97D49">
          <w:rPr>
            <w:noProof/>
            <w:webHidden/>
          </w:rPr>
          <w:fldChar w:fldCharType="begin"/>
        </w:r>
        <w:r w:rsidR="00B97D49">
          <w:rPr>
            <w:noProof/>
            <w:webHidden/>
          </w:rPr>
          <w:instrText xml:space="preserve"> PAGEREF _Toc28944544 \h </w:instrText>
        </w:r>
        <w:r w:rsidR="00B97D49">
          <w:rPr>
            <w:noProof/>
            <w:webHidden/>
          </w:rPr>
        </w:r>
        <w:r w:rsidR="00B97D49">
          <w:rPr>
            <w:noProof/>
            <w:webHidden/>
          </w:rPr>
          <w:fldChar w:fldCharType="separate"/>
        </w:r>
        <w:r w:rsidR="00465C26">
          <w:rPr>
            <w:noProof/>
            <w:webHidden/>
          </w:rPr>
          <w:t>6</w:t>
        </w:r>
        <w:r w:rsidR="00B97D49">
          <w:rPr>
            <w:noProof/>
            <w:webHidden/>
          </w:rPr>
          <w:fldChar w:fldCharType="end"/>
        </w:r>
      </w:hyperlink>
    </w:p>
    <w:p w14:paraId="67189AE6" w14:textId="17BAB190" w:rsidR="00B97D49" w:rsidRDefault="00FB16A6">
      <w:pPr>
        <w:pStyle w:val="TOC1"/>
        <w:rPr>
          <w:rFonts w:asciiTheme="minorHAnsi" w:eastAsiaTheme="minorEastAsia" w:hAnsiTheme="minorHAnsi" w:cstheme="minorBidi"/>
          <w:noProof/>
          <w:sz w:val="22"/>
          <w:szCs w:val="22"/>
          <w:lang w:eastAsia="en-GB"/>
        </w:rPr>
      </w:pPr>
      <w:hyperlink w:anchor="_Toc28944545" w:history="1">
        <w:r w:rsidR="00B97D49" w:rsidRPr="005705C4">
          <w:rPr>
            <w:rStyle w:val="Hyperlink"/>
            <w:noProof/>
          </w:rPr>
          <w:t>4.</w:t>
        </w:r>
        <w:r w:rsidR="00B97D49">
          <w:rPr>
            <w:rFonts w:asciiTheme="minorHAnsi" w:eastAsiaTheme="minorEastAsia" w:hAnsiTheme="minorHAnsi" w:cstheme="minorBidi"/>
            <w:noProof/>
            <w:sz w:val="22"/>
            <w:szCs w:val="22"/>
            <w:lang w:eastAsia="en-GB"/>
          </w:rPr>
          <w:tab/>
        </w:r>
        <w:r w:rsidR="00B97D49" w:rsidRPr="005705C4">
          <w:rPr>
            <w:rStyle w:val="Hyperlink"/>
            <w:noProof/>
          </w:rPr>
          <w:t>BUDGETARY CONTROL AND AUTHORITY TO SPEND</w:t>
        </w:r>
        <w:r w:rsidR="00B97D49">
          <w:rPr>
            <w:noProof/>
            <w:webHidden/>
          </w:rPr>
          <w:tab/>
        </w:r>
        <w:r w:rsidR="00B97D49">
          <w:rPr>
            <w:noProof/>
            <w:webHidden/>
          </w:rPr>
          <w:fldChar w:fldCharType="begin"/>
        </w:r>
        <w:r w:rsidR="00B97D49">
          <w:rPr>
            <w:noProof/>
            <w:webHidden/>
          </w:rPr>
          <w:instrText xml:space="preserve"> PAGEREF _Toc28944545 \h </w:instrText>
        </w:r>
        <w:r w:rsidR="00B97D49">
          <w:rPr>
            <w:noProof/>
            <w:webHidden/>
          </w:rPr>
        </w:r>
        <w:r w:rsidR="00B97D49">
          <w:rPr>
            <w:noProof/>
            <w:webHidden/>
          </w:rPr>
          <w:fldChar w:fldCharType="separate"/>
        </w:r>
        <w:r w:rsidR="00465C26">
          <w:rPr>
            <w:noProof/>
            <w:webHidden/>
          </w:rPr>
          <w:t>7</w:t>
        </w:r>
        <w:r w:rsidR="00B97D49">
          <w:rPr>
            <w:noProof/>
            <w:webHidden/>
          </w:rPr>
          <w:fldChar w:fldCharType="end"/>
        </w:r>
      </w:hyperlink>
    </w:p>
    <w:p w14:paraId="35FB69AF" w14:textId="16D7681A" w:rsidR="00B97D49" w:rsidRDefault="00FB16A6">
      <w:pPr>
        <w:pStyle w:val="TOC1"/>
        <w:rPr>
          <w:rFonts w:asciiTheme="minorHAnsi" w:eastAsiaTheme="minorEastAsia" w:hAnsiTheme="minorHAnsi" w:cstheme="minorBidi"/>
          <w:noProof/>
          <w:sz w:val="22"/>
          <w:szCs w:val="22"/>
          <w:lang w:eastAsia="en-GB"/>
        </w:rPr>
      </w:pPr>
      <w:hyperlink w:anchor="_Toc28944546" w:history="1">
        <w:r w:rsidR="00B97D49" w:rsidRPr="005705C4">
          <w:rPr>
            <w:rStyle w:val="Hyperlink"/>
            <w:noProof/>
          </w:rPr>
          <w:t>5.</w:t>
        </w:r>
        <w:r w:rsidR="00B97D49">
          <w:rPr>
            <w:rFonts w:asciiTheme="minorHAnsi" w:eastAsiaTheme="minorEastAsia" w:hAnsiTheme="minorHAnsi" w:cstheme="minorBidi"/>
            <w:noProof/>
            <w:sz w:val="22"/>
            <w:szCs w:val="22"/>
            <w:lang w:eastAsia="en-GB"/>
          </w:rPr>
          <w:tab/>
        </w:r>
        <w:r w:rsidR="00B97D49" w:rsidRPr="005705C4">
          <w:rPr>
            <w:rStyle w:val="Hyperlink"/>
            <w:noProof/>
          </w:rPr>
          <w:t>BANKING ARRANGEMENTS AND AUTHORISATION OF PAYMENTS</w:t>
        </w:r>
        <w:r w:rsidR="00B97D49">
          <w:rPr>
            <w:noProof/>
            <w:webHidden/>
          </w:rPr>
          <w:tab/>
        </w:r>
        <w:r w:rsidR="00B97D49">
          <w:rPr>
            <w:noProof/>
            <w:webHidden/>
          </w:rPr>
          <w:fldChar w:fldCharType="begin"/>
        </w:r>
        <w:r w:rsidR="00B97D49">
          <w:rPr>
            <w:noProof/>
            <w:webHidden/>
          </w:rPr>
          <w:instrText xml:space="preserve"> PAGEREF _Toc28944546 \h </w:instrText>
        </w:r>
        <w:r w:rsidR="00B97D49">
          <w:rPr>
            <w:noProof/>
            <w:webHidden/>
          </w:rPr>
        </w:r>
        <w:r w:rsidR="00B97D49">
          <w:rPr>
            <w:noProof/>
            <w:webHidden/>
          </w:rPr>
          <w:fldChar w:fldCharType="separate"/>
        </w:r>
        <w:r w:rsidR="00465C26">
          <w:rPr>
            <w:noProof/>
            <w:webHidden/>
          </w:rPr>
          <w:t>8</w:t>
        </w:r>
        <w:r w:rsidR="00B97D49">
          <w:rPr>
            <w:noProof/>
            <w:webHidden/>
          </w:rPr>
          <w:fldChar w:fldCharType="end"/>
        </w:r>
      </w:hyperlink>
    </w:p>
    <w:p w14:paraId="09122948" w14:textId="7981636F" w:rsidR="00B97D49" w:rsidRDefault="00FB16A6">
      <w:pPr>
        <w:pStyle w:val="TOC1"/>
        <w:rPr>
          <w:rFonts w:asciiTheme="minorHAnsi" w:eastAsiaTheme="minorEastAsia" w:hAnsiTheme="minorHAnsi" w:cstheme="minorBidi"/>
          <w:noProof/>
          <w:sz w:val="22"/>
          <w:szCs w:val="22"/>
          <w:lang w:eastAsia="en-GB"/>
        </w:rPr>
      </w:pPr>
      <w:hyperlink w:anchor="_Toc28944547" w:history="1">
        <w:r w:rsidR="00B97D49" w:rsidRPr="005705C4">
          <w:rPr>
            <w:rStyle w:val="Hyperlink"/>
            <w:noProof/>
          </w:rPr>
          <w:t>6.</w:t>
        </w:r>
        <w:r w:rsidR="00B97D49">
          <w:rPr>
            <w:rFonts w:asciiTheme="minorHAnsi" w:eastAsiaTheme="minorEastAsia" w:hAnsiTheme="minorHAnsi" w:cstheme="minorBidi"/>
            <w:noProof/>
            <w:sz w:val="22"/>
            <w:szCs w:val="22"/>
            <w:lang w:eastAsia="en-GB"/>
          </w:rPr>
          <w:tab/>
        </w:r>
        <w:r w:rsidR="00B97D49" w:rsidRPr="005705C4">
          <w:rPr>
            <w:rStyle w:val="Hyperlink"/>
            <w:noProof/>
          </w:rPr>
          <w:t>INSTRUCTIONS FOR THE MAKING OF PAYMENTS</w:t>
        </w:r>
        <w:r w:rsidR="00B97D49">
          <w:rPr>
            <w:noProof/>
            <w:webHidden/>
          </w:rPr>
          <w:tab/>
        </w:r>
        <w:r w:rsidR="00B97D49">
          <w:rPr>
            <w:noProof/>
            <w:webHidden/>
          </w:rPr>
          <w:fldChar w:fldCharType="begin"/>
        </w:r>
        <w:r w:rsidR="00B97D49">
          <w:rPr>
            <w:noProof/>
            <w:webHidden/>
          </w:rPr>
          <w:instrText xml:space="preserve"> PAGEREF _Toc28944547 \h </w:instrText>
        </w:r>
        <w:r w:rsidR="00B97D49">
          <w:rPr>
            <w:noProof/>
            <w:webHidden/>
          </w:rPr>
        </w:r>
        <w:r w:rsidR="00B97D49">
          <w:rPr>
            <w:noProof/>
            <w:webHidden/>
          </w:rPr>
          <w:fldChar w:fldCharType="separate"/>
        </w:r>
        <w:r w:rsidR="00465C26">
          <w:rPr>
            <w:noProof/>
            <w:webHidden/>
          </w:rPr>
          <w:t>9</w:t>
        </w:r>
        <w:r w:rsidR="00B97D49">
          <w:rPr>
            <w:noProof/>
            <w:webHidden/>
          </w:rPr>
          <w:fldChar w:fldCharType="end"/>
        </w:r>
      </w:hyperlink>
    </w:p>
    <w:p w14:paraId="18C6664E" w14:textId="218B053A" w:rsidR="00B97D49" w:rsidRDefault="00FB16A6">
      <w:pPr>
        <w:pStyle w:val="TOC1"/>
        <w:rPr>
          <w:rFonts w:asciiTheme="minorHAnsi" w:eastAsiaTheme="minorEastAsia" w:hAnsiTheme="minorHAnsi" w:cstheme="minorBidi"/>
          <w:noProof/>
          <w:sz w:val="22"/>
          <w:szCs w:val="22"/>
          <w:lang w:eastAsia="en-GB"/>
        </w:rPr>
      </w:pPr>
      <w:hyperlink w:anchor="_Toc28944548" w:history="1">
        <w:r w:rsidR="00B97D49" w:rsidRPr="005705C4">
          <w:rPr>
            <w:rStyle w:val="Hyperlink"/>
            <w:noProof/>
          </w:rPr>
          <w:t>7.</w:t>
        </w:r>
        <w:r w:rsidR="00B97D49">
          <w:rPr>
            <w:rFonts w:asciiTheme="minorHAnsi" w:eastAsiaTheme="minorEastAsia" w:hAnsiTheme="minorHAnsi" w:cstheme="minorBidi"/>
            <w:noProof/>
            <w:sz w:val="22"/>
            <w:szCs w:val="22"/>
            <w:lang w:eastAsia="en-GB"/>
          </w:rPr>
          <w:tab/>
        </w:r>
        <w:r w:rsidR="00B97D49" w:rsidRPr="005705C4">
          <w:rPr>
            <w:rStyle w:val="Hyperlink"/>
            <w:noProof/>
          </w:rPr>
          <w:t>PAYMENT OF SALARIES</w:t>
        </w:r>
        <w:r w:rsidR="00B97D49">
          <w:rPr>
            <w:noProof/>
            <w:webHidden/>
          </w:rPr>
          <w:tab/>
        </w:r>
        <w:r w:rsidR="00B97D49">
          <w:rPr>
            <w:noProof/>
            <w:webHidden/>
          </w:rPr>
          <w:fldChar w:fldCharType="begin"/>
        </w:r>
        <w:r w:rsidR="00B97D49">
          <w:rPr>
            <w:noProof/>
            <w:webHidden/>
          </w:rPr>
          <w:instrText xml:space="preserve"> PAGEREF _Toc28944548 \h </w:instrText>
        </w:r>
        <w:r w:rsidR="00B97D49">
          <w:rPr>
            <w:noProof/>
            <w:webHidden/>
          </w:rPr>
        </w:r>
        <w:r w:rsidR="00B97D49">
          <w:rPr>
            <w:noProof/>
            <w:webHidden/>
          </w:rPr>
          <w:fldChar w:fldCharType="separate"/>
        </w:r>
        <w:r w:rsidR="00465C26">
          <w:rPr>
            <w:noProof/>
            <w:webHidden/>
          </w:rPr>
          <w:t>12</w:t>
        </w:r>
        <w:r w:rsidR="00B97D49">
          <w:rPr>
            <w:noProof/>
            <w:webHidden/>
          </w:rPr>
          <w:fldChar w:fldCharType="end"/>
        </w:r>
      </w:hyperlink>
    </w:p>
    <w:p w14:paraId="0E4F8C31" w14:textId="56122570" w:rsidR="00B97D49" w:rsidRDefault="00FB16A6">
      <w:pPr>
        <w:pStyle w:val="TOC1"/>
        <w:rPr>
          <w:rFonts w:asciiTheme="minorHAnsi" w:eastAsiaTheme="minorEastAsia" w:hAnsiTheme="minorHAnsi" w:cstheme="minorBidi"/>
          <w:noProof/>
          <w:sz w:val="22"/>
          <w:szCs w:val="22"/>
          <w:lang w:eastAsia="en-GB"/>
        </w:rPr>
      </w:pPr>
      <w:hyperlink w:anchor="_Toc28944549" w:history="1">
        <w:r w:rsidR="00B97D49" w:rsidRPr="005705C4">
          <w:rPr>
            <w:rStyle w:val="Hyperlink"/>
            <w:noProof/>
          </w:rPr>
          <w:t>8.</w:t>
        </w:r>
        <w:r w:rsidR="00B97D49">
          <w:rPr>
            <w:rFonts w:asciiTheme="minorHAnsi" w:eastAsiaTheme="minorEastAsia" w:hAnsiTheme="minorHAnsi" w:cstheme="minorBidi"/>
            <w:noProof/>
            <w:sz w:val="22"/>
            <w:szCs w:val="22"/>
            <w:lang w:eastAsia="en-GB"/>
          </w:rPr>
          <w:tab/>
        </w:r>
        <w:r w:rsidR="00B97D49" w:rsidRPr="005705C4">
          <w:rPr>
            <w:rStyle w:val="Hyperlink"/>
            <w:noProof/>
          </w:rPr>
          <w:t>LOANS AND INVESTMENTS</w:t>
        </w:r>
        <w:r w:rsidR="00B97D49">
          <w:rPr>
            <w:noProof/>
            <w:webHidden/>
          </w:rPr>
          <w:tab/>
        </w:r>
        <w:r w:rsidR="00B97D49">
          <w:rPr>
            <w:noProof/>
            <w:webHidden/>
          </w:rPr>
          <w:fldChar w:fldCharType="begin"/>
        </w:r>
        <w:r w:rsidR="00B97D49">
          <w:rPr>
            <w:noProof/>
            <w:webHidden/>
          </w:rPr>
          <w:instrText xml:space="preserve"> PAGEREF _Toc28944549 \h </w:instrText>
        </w:r>
        <w:r w:rsidR="00B97D49">
          <w:rPr>
            <w:noProof/>
            <w:webHidden/>
          </w:rPr>
        </w:r>
        <w:r w:rsidR="00B97D49">
          <w:rPr>
            <w:noProof/>
            <w:webHidden/>
          </w:rPr>
          <w:fldChar w:fldCharType="separate"/>
        </w:r>
        <w:r w:rsidR="00465C26">
          <w:rPr>
            <w:noProof/>
            <w:webHidden/>
          </w:rPr>
          <w:t>13</w:t>
        </w:r>
        <w:r w:rsidR="00B97D49">
          <w:rPr>
            <w:noProof/>
            <w:webHidden/>
          </w:rPr>
          <w:fldChar w:fldCharType="end"/>
        </w:r>
      </w:hyperlink>
    </w:p>
    <w:p w14:paraId="1CC1DCB7" w14:textId="7374C630" w:rsidR="00B97D49" w:rsidRDefault="00FB16A6">
      <w:pPr>
        <w:pStyle w:val="TOC1"/>
        <w:rPr>
          <w:rFonts w:asciiTheme="minorHAnsi" w:eastAsiaTheme="minorEastAsia" w:hAnsiTheme="minorHAnsi" w:cstheme="minorBidi"/>
          <w:noProof/>
          <w:sz w:val="22"/>
          <w:szCs w:val="22"/>
          <w:lang w:eastAsia="en-GB"/>
        </w:rPr>
      </w:pPr>
      <w:hyperlink w:anchor="_Toc28944550" w:history="1">
        <w:r w:rsidR="00B97D49" w:rsidRPr="005705C4">
          <w:rPr>
            <w:rStyle w:val="Hyperlink"/>
            <w:noProof/>
          </w:rPr>
          <w:t>9.</w:t>
        </w:r>
        <w:r w:rsidR="00B97D49">
          <w:rPr>
            <w:rFonts w:asciiTheme="minorHAnsi" w:eastAsiaTheme="minorEastAsia" w:hAnsiTheme="minorHAnsi" w:cstheme="minorBidi"/>
            <w:noProof/>
            <w:sz w:val="22"/>
            <w:szCs w:val="22"/>
            <w:lang w:eastAsia="en-GB"/>
          </w:rPr>
          <w:tab/>
        </w:r>
        <w:r w:rsidR="00B97D49" w:rsidRPr="005705C4">
          <w:rPr>
            <w:rStyle w:val="Hyperlink"/>
            <w:noProof/>
          </w:rPr>
          <w:t>INCOME</w:t>
        </w:r>
        <w:r w:rsidR="00B97D49">
          <w:rPr>
            <w:noProof/>
            <w:webHidden/>
          </w:rPr>
          <w:tab/>
        </w:r>
        <w:r w:rsidR="00B97D49">
          <w:rPr>
            <w:noProof/>
            <w:webHidden/>
          </w:rPr>
          <w:fldChar w:fldCharType="begin"/>
        </w:r>
        <w:r w:rsidR="00B97D49">
          <w:rPr>
            <w:noProof/>
            <w:webHidden/>
          </w:rPr>
          <w:instrText xml:space="preserve"> PAGEREF _Toc28944550 \h </w:instrText>
        </w:r>
        <w:r w:rsidR="00B97D49">
          <w:rPr>
            <w:noProof/>
            <w:webHidden/>
          </w:rPr>
        </w:r>
        <w:r w:rsidR="00B97D49">
          <w:rPr>
            <w:noProof/>
            <w:webHidden/>
          </w:rPr>
          <w:fldChar w:fldCharType="separate"/>
        </w:r>
        <w:r w:rsidR="00465C26">
          <w:rPr>
            <w:noProof/>
            <w:webHidden/>
          </w:rPr>
          <w:t>13</w:t>
        </w:r>
        <w:r w:rsidR="00B97D49">
          <w:rPr>
            <w:noProof/>
            <w:webHidden/>
          </w:rPr>
          <w:fldChar w:fldCharType="end"/>
        </w:r>
      </w:hyperlink>
    </w:p>
    <w:p w14:paraId="543D12B3" w14:textId="08A15CB0" w:rsidR="00B97D49" w:rsidRDefault="00FB16A6">
      <w:pPr>
        <w:pStyle w:val="TOC1"/>
        <w:rPr>
          <w:rFonts w:asciiTheme="minorHAnsi" w:eastAsiaTheme="minorEastAsia" w:hAnsiTheme="minorHAnsi" w:cstheme="minorBidi"/>
          <w:noProof/>
          <w:sz w:val="22"/>
          <w:szCs w:val="22"/>
          <w:lang w:eastAsia="en-GB"/>
        </w:rPr>
      </w:pPr>
      <w:hyperlink w:anchor="_Toc28944551" w:history="1">
        <w:r w:rsidR="00B97D49" w:rsidRPr="005705C4">
          <w:rPr>
            <w:rStyle w:val="Hyperlink"/>
            <w:noProof/>
          </w:rPr>
          <w:t>10.</w:t>
        </w:r>
        <w:r w:rsidR="00B97D49">
          <w:rPr>
            <w:rFonts w:asciiTheme="minorHAnsi" w:eastAsiaTheme="minorEastAsia" w:hAnsiTheme="minorHAnsi" w:cstheme="minorBidi"/>
            <w:noProof/>
            <w:sz w:val="22"/>
            <w:szCs w:val="22"/>
            <w:lang w:eastAsia="en-GB"/>
          </w:rPr>
          <w:tab/>
        </w:r>
        <w:r w:rsidR="00B97D49" w:rsidRPr="005705C4">
          <w:rPr>
            <w:rStyle w:val="Hyperlink"/>
            <w:noProof/>
          </w:rPr>
          <w:t>ORDERS FOR WORK, GOODS AND SERVICES</w:t>
        </w:r>
        <w:r w:rsidR="00B97D49">
          <w:rPr>
            <w:noProof/>
            <w:webHidden/>
          </w:rPr>
          <w:tab/>
        </w:r>
        <w:r w:rsidR="00B97D49">
          <w:rPr>
            <w:noProof/>
            <w:webHidden/>
          </w:rPr>
          <w:fldChar w:fldCharType="begin"/>
        </w:r>
        <w:r w:rsidR="00B97D49">
          <w:rPr>
            <w:noProof/>
            <w:webHidden/>
          </w:rPr>
          <w:instrText xml:space="preserve"> PAGEREF _Toc28944551 \h </w:instrText>
        </w:r>
        <w:r w:rsidR="00B97D49">
          <w:rPr>
            <w:noProof/>
            <w:webHidden/>
          </w:rPr>
        </w:r>
        <w:r w:rsidR="00B97D49">
          <w:rPr>
            <w:noProof/>
            <w:webHidden/>
          </w:rPr>
          <w:fldChar w:fldCharType="separate"/>
        </w:r>
        <w:r w:rsidR="00465C26">
          <w:rPr>
            <w:noProof/>
            <w:webHidden/>
          </w:rPr>
          <w:t>14</w:t>
        </w:r>
        <w:r w:rsidR="00B97D49">
          <w:rPr>
            <w:noProof/>
            <w:webHidden/>
          </w:rPr>
          <w:fldChar w:fldCharType="end"/>
        </w:r>
      </w:hyperlink>
    </w:p>
    <w:p w14:paraId="46033C09" w14:textId="53A095F1" w:rsidR="00B97D49" w:rsidRDefault="00FB16A6">
      <w:pPr>
        <w:pStyle w:val="TOC1"/>
        <w:rPr>
          <w:rFonts w:asciiTheme="minorHAnsi" w:eastAsiaTheme="minorEastAsia" w:hAnsiTheme="minorHAnsi" w:cstheme="minorBidi"/>
          <w:noProof/>
          <w:sz w:val="22"/>
          <w:szCs w:val="22"/>
          <w:lang w:eastAsia="en-GB"/>
        </w:rPr>
      </w:pPr>
      <w:hyperlink w:anchor="_Toc28944552" w:history="1">
        <w:r w:rsidR="00B97D49" w:rsidRPr="005705C4">
          <w:rPr>
            <w:rStyle w:val="Hyperlink"/>
            <w:noProof/>
          </w:rPr>
          <w:t>11.</w:t>
        </w:r>
        <w:r w:rsidR="00B97D49">
          <w:rPr>
            <w:rFonts w:asciiTheme="minorHAnsi" w:eastAsiaTheme="minorEastAsia" w:hAnsiTheme="minorHAnsi" w:cstheme="minorBidi"/>
            <w:noProof/>
            <w:sz w:val="22"/>
            <w:szCs w:val="22"/>
            <w:lang w:eastAsia="en-GB"/>
          </w:rPr>
          <w:tab/>
        </w:r>
        <w:r w:rsidR="00B97D49" w:rsidRPr="005705C4">
          <w:rPr>
            <w:rStyle w:val="Hyperlink"/>
            <w:noProof/>
          </w:rPr>
          <w:t>CONTRACTS</w:t>
        </w:r>
        <w:r w:rsidR="00B97D49">
          <w:rPr>
            <w:noProof/>
            <w:webHidden/>
          </w:rPr>
          <w:tab/>
        </w:r>
        <w:r w:rsidR="00B97D49">
          <w:rPr>
            <w:noProof/>
            <w:webHidden/>
          </w:rPr>
          <w:fldChar w:fldCharType="begin"/>
        </w:r>
        <w:r w:rsidR="00B97D49">
          <w:rPr>
            <w:noProof/>
            <w:webHidden/>
          </w:rPr>
          <w:instrText xml:space="preserve"> PAGEREF _Toc28944552 \h </w:instrText>
        </w:r>
        <w:r w:rsidR="00B97D49">
          <w:rPr>
            <w:noProof/>
            <w:webHidden/>
          </w:rPr>
        </w:r>
        <w:r w:rsidR="00B97D49">
          <w:rPr>
            <w:noProof/>
            <w:webHidden/>
          </w:rPr>
          <w:fldChar w:fldCharType="separate"/>
        </w:r>
        <w:r w:rsidR="00465C26">
          <w:rPr>
            <w:noProof/>
            <w:webHidden/>
          </w:rPr>
          <w:t>15</w:t>
        </w:r>
        <w:r w:rsidR="00B97D49">
          <w:rPr>
            <w:noProof/>
            <w:webHidden/>
          </w:rPr>
          <w:fldChar w:fldCharType="end"/>
        </w:r>
      </w:hyperlink>
    </w:p>
    <w:p w14:paraId="05230B67" w14:textId="24D60CC9" w:rsidR="00B97D49" w:rsidRDefault="00FB16A6">
      <w:pPr>
        <w:pStyle w:val="TOC1"/>
        <w:rPr>
          <w:rFonts w:asciiTheme="minorHAnsi" w:eastAsiaTheme="minorEastAsia" w:hAnsiTheme="minorHAnsi" w:cstheme="minorBidi"/>
          <w:noProof/>
          <w:sz w:val="22"/>
          <w:szCs w:val="22"/>
          <w:lang w:eastAsia="en-GB"/>
        </w:rPr>
      </w:pPr>
      <w:hyperlink w:anchor="_Toc28944553" w:history="1">
        <w:r w:rsidR="00B97D49" w:rsidRPr="005705C4">
          <w:rPr>
            <w:rStyle w:val="Hyperlink"/>
            <w:noProof/>
          </w:rPr>
          <w:t>12.</w:t>
        </w:r>
        <w:r w:rsidR="00B97D49">
          <w:rPr>
            <w:rFonts w:asciiTheme="minorHAnsi" w:eastAsiaTheme="minorEastAsia" w:hAnsiTheme="minorHAnsi" w:cstheme="minorBidi"/>
            <w:noProof/>
            <w:sz w:val="22"/>
            <w:szCs w:val="22"/>
            <w:lang w:eastAsia="en-GB"/>
          </w:rPr>
          <w:tab/>
        </w:r>
        <w:r w:rsidR="00B97D49" w:rsidRPr="005705C4">
          <w:rPr>
            <w:rStyle w:val="Hyperlink"/>
            <w:noProof/>
          </w:rPr>
          <w:t>PAYMENTS UNDER CONTRACTS FOR BUILDING OR OTHER CONSTRUCTION WORKS</w:t>
        </w:r>
        <w:r w:rsidR="00B97D49">
          <w:rPr>
            <w:noProof/>
            <w:webHidden/>
          </w:rPr>
          <w:tab/>
        </w:r>
        <w:r w:rsidR="00B97D49">
          <w:rPr>
            <w:noProof/>
            <w:webHidden/>
          </w:rPr>
          <w:fldChar w:fldCharType="begin"/>
        </w:r>
        <w:r w:rsidR="00B97D49">
          <w:rPr>
            <w:noProof/>
            <w:webHidden/>
          </w:rPr>
          <w:instrText xml:space="preserve"> PAGEREF _Toc28944553 \h </w:instrText>
        </w:r>
        <w:r w:rsidR="00B97D49">
          <w:rPr>
            <w:noProof/>
            <w:webHidden/>
          </w:rPr>
        </w:r>
        <w:r w:rsidR="00B97D49">
          <w:rPr>
            <w:noProof/>
            <w:webHidden/>
          </w:rPr>
          <w:fldChar w:fldCharType="separate"/>
        </w:r>
        <w:r w:rsidR="00465C26">
          <w:rPr>
            <w:noProof/>
            <w:webHidden/>
          </w:rPr>
          <w:t>16</w:t>
        </w:r>
        <w:r w:rsidR="00B97D49">
          <w:rPr>
            <w:noProof/>
            <w:webHidden/>
          </w:rPr>
          <w:fldChar w:fldCharType="end"/>
        </w:r>
      </w:hyperlink>
    </w:p>
    <w:p w14:paraId="2C7911A3" w14:textId="3C01ED18" w:rsidR="00B97D49" w:rsidRDefault="00FB16A6">
      <w:pPr>
        <w:pStyle w:val="TOC1"/>
        <w:rPr>
          <w:rFonts w:asciiTheme="minorHAnsi" w:eastAsiaTheme="minorEastAsia" w:hAnsiTheme="minorHAnsi" w:cstheme="minorBidi"/>
          <w:noProof/>
          <w:sz w:val="22"/>
          <w:szCs w:val="22"/>
          <w:lang w:eastAsia="en-GB"/>
        </w:rPr>
      </w:pPr>
      <w:hyperlink w:anchor="_Toc28944554" w:history="1">
        <w:r w:rsidR="00B97D49" w:rsidRPr="005705C4">
          <w:rPr>
            <w:rStyle w:val="Hyperlink"/>
            <w:noProof/>
          </w:rPr>
          <w:t>13.</w:t>
        </w:r>
        <w:r w:rsidR="00B97D49">
          <w:rPr>
            <w:rFonts w:asciiTheme="minorHAnsi" w:eastAsiaTheme="minorEastAsia" w:hAnsiTheme="minorHAnsi" w:cstheme="minorBidi"/>
            <w:noProof/>
            <w:sz w:val="22"/>
            <w:szCs w:val="22"/>
            <w:lang w:eastAsia="en-GB"/>
          </w:rPr>
          <w:tab/>
        </w:r>
        <w:r w:rsidR="00B97D49" w:rsidRPr="005705C4">
          <w:rPr>
            <w:rStyle w:val="Hyperlink"/>
            <w:noProof/>
          </w:rPr>
          <w:t>ASSETS, PROPERTIES AND ESTATES</w:t>
        </w:r>
        <w:r w:rsidR="00B97D49">
          <w:rPr>
            <w:noProof/>
            <w:webHidden/>
          </w:rPr>
          <w:tab/>
        </w:r>
        <w:r w:rsidR="00B97D49">
          <w:rPr>
            <w:noProof/>
            <w:webHidden/>
          </w:rPr>
          <w:fldChar w:fldCharType="begin"/>
        </w:r>
        <w:r w:rsidR="00B97D49">
          <w:rPr>
            <w:noProof/>
            <w:webHidden/>
          </w:rPr>
          <w:instrText xml:space="preserve"> PAGEREF _Toc28944554 \h </w:instrText>
        </w:r>
        <w:r w:rsidR="00B97D49">
          <w:rPr>
            <w:noProof/>
            <w:webHidden/>
          </w:rPr>
        </w:r>
        <w:r w:rsidR="00B97D49">
          <w:rPr>
            <w:noProof/>
            <w:webHidden/>
          </w:rPr>
          <w:fldChar w:fldCharType="separate"/>
        </w:r>
        <w:r w:rsidR="00465C26">
          <w:rPr>
            <w:noProof/>
            <w:webHidden/>
          </w:rPr>
          <w:t>17</w:t>
        </w:r>
        <w:r w:rsidR="00B97D49">
          <w:rPr>
            <w:noProof/>
            <w:webHidden/>
          </w:rPr>
          <w:fldChar w:fldCharType="end"/>
        </w:r>
      </w:hyperlink>
    </w:p>
    <w:p w14:paraId="3BA65BED" w14:textId="3BF9F057" w:rsidR="00B97D49" w:rsidRDefault="00FB16A6">
      <w:pPr>
        <w:pStyle w:val="TOC1"/>
        <w:rPr>
          <w:rFonts w:asciiTheme="minorHAnsi" w:eastAsiaTheme="minorEastAsia" w:hAnsiTheme="minorHAnsi" w:cstheme="minorBidi"/>
          <w:noProof/>
          <w:sz w:val="22"/>
          <w:szCs w:val="22"/>
          <w:lang w:eastAsia="en-GB"/>
        </w:rPr>
      </w:pPr>
      <w:hyperlink w:anchor="_Toc28944555" w:history="1">
        <w:r w:rsidR="00B97D49" w:rsidRPr="005705C4">
          <w:rPr>
            <w:rStyle w:val="Hyperlink"/>
            <w:noProof/>
          </w:rPr>
          <w:t>14.</w:t>
        </w:r>
        <w:r w:rsidR="00B97D49">
          <w:rPr>
            <w:rFonts w:asciiTheme="minorHAnsi" w:eastAsiaTheme="minorEastAsia" w:hAnsiTheme="minorHAnsi" w:cstheme="minorBidi"/>
            <w:noProof/>
            <w:sz w:val="22"/>
            <w:szCs w:val="22"/>
            <w:lang w:eastAsia="en-GB"/>
          </w:rPr>
          <w:tab/>
        </w:r>
        <w:r w:rsidR="00B97D49" w:rsidRPr="005705C4">
          <w:rPr>
            <w:rStyle w:val="Hyperlink"/>
            <w:noProof/>
          </w:rPr>
          <w:t>INSURANCE</w:t>
        </w:r>
        <w:r w:rsidR="00B97D49">
          <w:rPr>
            <w:noProof/>
            <w:webHidden/>
          </w:rPr>
          <w:tab/>
        </w:r>
        <w:r w:rsidR="00B97D49">
          <w:rPr>
            <w:noProof/>
            <w:webHidden/>
          </w:rPr>
          <w:fldChar w:fldCharType="begin"/>
        </w:r>
        <w:r w:rsidR="00B97D49">
          <w:rPr>
            <w:noProof/>
            <w:webHidden/>
          </w:rPr>
          <w:instrText xml:space="preserve"> PAGEREF _Toc28944555 \h </w:instrText>
        </w:r>
        <w:r w:rsidR="00B97D49">
          <w:rPr>
            <w:noProof/>
            <w:webHidden/>
          </w:rPr>
        </w:r>
        <w:r w:rsidR="00B97D49">
          <w:rPr>
            <w:noProof/>
            <w:webHidden/>
          </w:rPr>
          <w:fldChar w:fldCharType="separate"/>
        </w:r>
        <w:r w:rsidR="00465C26">
          <w:rPr>
            <w:noProof/>
            <w:webHidden/>
          </w:rPr>
          <w:t>17</w:t>
        </w:r>
        <w:r w:rsidR="00B97D49">
          <w:rPr>
            <w:noProof/>
            <w:webHidden/>
          </w:rPr>
          <w:fldChar w:fldCharType="end"/>
        </w:r>
      </w:hyperlink>
    </w:p>
    <w:p w14:paraId="78217866" w14:textId="76F2C19C" w:rsidR="00B97D49" w:rsidRDefault="00FB16A6">
      <w:pPr>
        <w:pStyle w:val="TOC1"/>
        <w:rPr>
          <w:rFonts w:asciiTheme="minorHAnsi" w:eastAsiaTheme="minorEastAsia" w:hAnsiTheme="minorHAnsi" w:cstheme="minorBidi"/>
          <w:noProof/>
          <w:sz w:val="22"/>
          <w:szCs w:val="22"/>
          <w:lang w:eastAsia="en-GB"/>
        </w:rPr>
      </w:pPr>
      <w:hyperlink w:anchor="_Toc28944556" w:history="1">
        <w:r w:rsidR="00B97D49" w:rsidRPr="005705C4">
          <w:rPr>
            <w:rStyle w:val="Hyperlink"/>
            <w:noProof/>
          </w:rPr>
          <w:t>15.</w:t>
        </w:r>
        <w:r w:rsidR="00B97D49">
          <w:rPr>
            <w:rFonts w:asciiTheme="minorHAnsi" w:eastAsiaTheme="minorEastAsia" w:hAnsiTheme="minorHAnsi" w:cstheme="minorBidi"/>
            <w:noProof/>
            <w:sz w:val="22"/>
            <w:szCs w:val="22"/>
            <w:lang w:eastAsia="en-GB"/>
          </w:rPr>
          <w:tab/>
        </w:r>
        <w:r w:rsidR="00B97D49" w:rsidRPr="005705C4">
          <w:rPr>
            <w:rStyle w:val="Hyperlink"/>
            <w:noProof/>
          </w:rPr>
          <w:t>CHARITIES</w:t>
        </w:r>
        <w:r w:rsidR="00B97D49">
          <w:rPr>
            <w:noProof/>
            <w:webHidden/>
          </w:rPr>
          <w:tab/>
        </w:r>
        <w:r w:rsidR="00B97D49">
          <w:rPr>
            <w:noProof/>
            <w:webHidden/>
          </w:rPr>
          <w:fldChar w:fldCharType="begin"/>
        </w:r>
        <w:r w:rsidR="00B97D49">
          <w:rPr>
            <w:noProof/>
            <w:webHidden/>
          </w:rPr>
          <w:instrText xml:space="preserve"> PAGEREF _Toc28944556 \h </w:instrText>
        </w:r>
        <w:r w:rsidR="00B97D49">
          <w:rPr>
            <w:noProof/>
            <w:webHidden/>
          </w:rPr>
        </w:r>
        <w:r w:rsidR="00B97D49">
          <w:rPr>
            <w:noProof/>
            <w:webHidden/>
          </w:rPr>
          <w:fldChar w:fldCharType="separate"/>
        </w:r>
        <w:r w:rsidR="00465C26">
          <w:rPr>
            <w:noProof/>
            <w:webHidden/>
          </w:rPr>
          <w:t>18</w:t>
        </w:r>
        <w:r w:rsidR="00B97D49">
          <w:rPr>
            <w:noProof/>
            <w:webHidden/>
          </w:rPr>
          <w:fldChar w:fldCharType="end"/>
        </w:r>
      </w:hyperlink>
    </w:p>
    <w:p w14:paraId="3714D113" w14:textId="7AF23E27" w:rsidR="00B97D49" w:rsidRDefault="00FB16A6">
      <w:pPr>
        <w:pStyle w:val="TOC1"/>
        <w:rPr>
          <w:rFonts w:asciiTheme="minorHAnsi" w:eastAsiaTheme="minorEastAsia" w:hAnsiTheme="minorHAnsi" w:cstheme="minorBidi"/>
          <w:noProof/>
          <w:sz w:val="22"/>
          <w:szCs w:val="22"/>
          <w:lang w:eastAsia="en-GB"/>
        </w:rPr>
      </w:pPr>
      <w:hyperlink w:anchor="_Toc28944557" w:history="1">
        <w:r w:rsidR="00B97D49" w:rsidRPr="005705C4">
          <w:rPr>
            <w:rStyle w:val="Hyperlink"/>
            <w:noProof/>
          </w:rPr>
          <w:t>16.</w:t>
        </w:r>
        <w:r w:rsidR="00B97D49">
          <w:rPr>
            <w:rFonts w:asciiTheme="minorHAnsi" w:eastAsiaTheme="minorEastAsia" w:hAnsiTheme="minorHAnsi" w:cstheme="minorBidi"/>
            <w:noProof/>
            <w:sz w:val="22"/>
            <w:szCs w:val="22"/>
            <w:lang w:eastAsia="en-GB"/>
          </w:rPr>
          <w:tab/>
        </w:r>
        <w:r w:rsidR="00B97D49" w:rsidRPr="005705C4">
          <w:rPr>
            <w:rStyle w:val="Hyperlink"/>
            <w:noProof/>
          </w:rPr>
          <w:t>RISK MANAGEMENT</w:t>
        </w:r>
        <w:r w:rsidR="00B97D49">
          <w:rPr>
            <w:noProof/>
            <w:webHidden/>
          </w:rPr>
          <w:tab/>
        </w:r>
        <w:r w:rsidR="00B97D49">
          <w:rPr>
            <w:noProof/>
            <w:webHidden/>
          </w:rPr>
          <w:fldChar w:fldCharType="begin"/>
        </w:r>
        <w:r w:rsidR="00B97D49">
          <w:rPr>
            <w:noProof/>
            <w:webHidden/>
          </w:rPr>
          <w:instrText xml:space="preserve"> PAGEREF _Toc28944557 \h </w:instrText>
        </w:r>
        <w:r w:rsidR="00B97D49">
          <w:rPr>
            <w:noProof/>
            <w:webHidden/>
          </w:rPr>
        </w:r>
        <w:r w:rsidR="00B97D49">
          <w:rPr>
            <w:noProof/>
            <w:webHidden/>
          </w:rPr>
          <w:fldChar w:fldCharType="separate"/>
        </w:r>
        <w:r w:rsidR="00465C26">
          <w:rPr>
            <w:noProof/>
            <w:webHidden/>
          </w:rPr>
          <w:t>18</w:t>
        </w:r>
        <w:r w:rsidR="00B97D49">
          <w:rPr>
            <w:noProof/>
            <w:webHidden/>
          </w:rPr>
          <w:fldChar w:fldCharType="end"/>
        </w:r>
      </w:hyperlink>
    </w:p>
    <w:p w14:paraId="34A58EA9" w14:textId="5C80F0EA" w:rsidR="00B97D49" w:rsidRDefault="00FB16A6">
      <w:pPr>
        <w:pStyle w:val="TOC1"/>
        <w:rPr>
          <w:rFonts w:asciiTheme="minorHAnsi" w:eastAsiaTheme="minorEastAsia" w:hAnsiTheme="minorHAnsi" w:cstheme="minorBidi"/>
          <w:noProof/>
          <w:sz w:val="22"/>
          <w:szCs w:val="22"/>
          <w:lang w:eastAsia="en-GB"/>
        </w:rPr>
      </w:pPr>
      <w:hyperlink w:anchor="_Toc28944558" w:history="1">
        <w:r w:rsidR="00B97D49" w:rsidRPr="005705C4">
          <w:rPr>
            <w:rStyle w:val="Hyperlink"/>
            <w:noProof/>
          </w:rPr>
          <w:t>17.</w:t>
        </w:r>
        <w:r w:rsidR="00B97D49">
          <w:rPr>
            <w:rFonts w:asciiTheme="minorHAnsi" w:eastAsiaTheme="minorEastAsia" w:hAnsiTheme="minorHAnsi" w:cstheme="minorBidi"/>
            <w:noProof/>
            <w:sz w:val="22"/>
            <w:szCs w:val="22"/>
            <w:lang w:eastAsia="en-GB"/>
          </w:rPr>
          <w:tab/>
        </w:r>
        <w:r w:rsidR="00B97D49" w:rsidRPr="005705C4">
          <w:rPr>
            <w:rStyle w:val="Hyperlink"/>
            <w:noProof/>
          </w:rPr>
          <w:t>SUSPENSION AND REVISION OF FINANCIAL REGULATIONS</w:t>
        </w:r>
        <w:r w:rsidR="00B97D49">
          <w:rPr>
            <w:noProof/>
            <w:webHidden/>
          </w:rPr>
          <w:tab/>
        </w:r>
        <w:r w:rsidR="00B97D49">
          <w:rPr>
            <w:noProof/>
            <w:webHidden/>
          </w:rPr>
          <w:fldChar w:fldCharType="begin"/>
        </w:r>
        <w:r w:rsidR="00B97D49">
          <w:rPr>
            <w:noProof/>
            <w:webHidden/>
          </w:rPr>
          <w:instrText xml:space="preserve"> PAGEREF _Toc28944558 \h </w:instrText>
        </w:r>
        <w:r w:rsidR="00B97D49">
          <w:rPr>
            <w:noProof/>
            <w:webHidden/>
          </w:rPr>
        </w:r>
        <w:r w:rsidR="00B97D49">
          <w:rPr>
            <w:noProof/>
            <w:webHidden/>
          </w:rPr>
          <w:fldChar w:fldCharType="separate"/>
        </w:r>
        <w:r w:rsidR="00465C26">
          <w:rPr>
            <w:noProof/>
            <w:webHidden/>
          </w:rPr>
          <w:t>18</w:t>
        </w:r>
        <w:r w:rsidR="00B97D49">
          <w:rPr>
            <w:noProof/>
            <w:webHidden/>
          </w:rPr>
          <w:fldChar w:fldCharType="end"/>
        </w:r>
      </w:hyperlink>
    </w:p>
    <w:p w14:paraId="2A3380D9" w14:textId="4E5EAB2E" w:rsidR="0099662F" w:rsidRDefault="0099662F" w:rsidP="00411338">
      <w:pPr>
        <w:spacing w:beforeLines="60" w:before="144" w:afterLines="60" w:after="144"/>
        <w:jc w:val="both"/>
      </w:pPr>
      <w:r w:rsidRPr="00411338">
        <w:rPr>
          <w:sz w:val="20"/>
        </w:rPr>
        <w:fldChar w:fldCharType="end"/>
      </w:r>
    </w:p>
    <w:p w14:paraId="14E2D216" w14:textId="77777777" w:rsidR="00FD2701" w:rsidRDefault="00FD2701" w:rsidP="00411338">
      <w:pPr>
        <w:spacing w:beforeLines="60" w:before="144" w:afterLines="60" w:after="144" w:line="276" w:lineRule="auto"/>
        <w:jc w:val="both"/>
        <w:rPr>
          <w:spacing w:val="-3"/>
        </w:rPr>
      </w:pPr>
      <w:r>
        <w:rPr>
          <w:spacing w:val="-3"/>
        </w:rPr>
        <w:br w:type="page"/>
      </w:r>
    </w:p>
    <w:p w14:paraId="5CA253E2" w14:textId="3A826DB3"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AF5599">
        <w:rPr>
          <w:spacing w:val="-3"/>
          <w:highlight w:val="yellow"/>
        </w:rPr>
        <w:lastRenderedPageBreak/>
        <w:t xml:space="preserve">These Financial Regulations were adopted by the Council at its Meeting held on </w:t>
      </w:r>
      <w:proofErr w:type="spellStart"/>
      <w:r w:rsidR="00AF5599" w:rsidRPr="00AF5599">
        <w:rPr>
          <w:spacing w:val="-3"/>
          <w:highlight w:val="yellow"/>
        </w:rPr>
        <w:t>xxxxx</w:t>
      </w:r>
      <w:proofErr w:type="spellEnd"/>
      <w:r w:rsidR="00B97D49" w:rsidRPr="00AF5599">
        <w:rPr>
          <w:spacing w:val="-3"/>
          <w:highlight w:val="yellow"/>
        </w:rPr>
        <w:t xml:space="preserve"> 202</w:t>
      </w:r>
      <w:r w:rsidR="00AF5599" w:rsidRPr="00AF5599">
        <w:rPr>
          <w:spacing w:val="-3"/>
          <w:highlight w:val="yellow"/>
        </w:rPr>
        <w:t>1</w:t>
      </w:r>
      <w:r w:rsidR="00B97D49" w:rsidRPr="00AF5599">
        <w:rPr>
          <w:spacing w:val="-3"/>
          <w:highlight w:val="yellow"/>
        </w:rPr>
        <w:t xml:space="preserve"> Minute Reference:</w:t>
      </w:r>
      <w:r w:rsidR="00B97D49">
        <w:rPr>
          <w:spacing w:val="-3"/>
        </w:rPr>
        <w:t xml:space="preserve"> </w:t>
      </w:r>
    </w:p>
    <w:p w14:paraId="5A78E04A"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A4152E4" w14:textId="77777777" w:rsidR="00CE4922" w:rsidRPr="00411338" w:rsidRDefault="00CE4922" w:rsidP="00F37D5A">
      <w:pPr>
        <w:pStyle w:val="Heading1111"/>
        <w:tabs>
          <w:tab w:val="clear" w:pos="567"/>
          <w:tab w:val="num" w:pos="851"/>
        </w:tabs>
      </w:pPr>
      <w:bookmarkStart w:id="0" w:name="_Toc28944542"/>
      <w:r w:rsidRPr="00411338">
        <w:t>GENERAL</w:t>
      </w:r>
      <w:bookmarkEnd w:id="0"/>
    </w:p>
    <w:p w14:paraId="6715F72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0B681F5"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04A46D19"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w:t>
      </w:r>
      <w:proofErr w:type="gramStart"/>
      <w:r w:rsidRPr="00CE4266">
        <w:rPr>
          <w:spacing w:val="-3"/>
        </w:rPr>
        <w:t>effective</w:t>
      </w:r>
      <w:proofErr w:type="gramEnd"/>
      <w:r w:rsidRPr="00CE4266">
        <w:rPr>
          <w:spacing w:val="-3"/>
        </w:rPr>
        <w:t xml:space="preser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32FA0A6F"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3D6F2090"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6B40FECA"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377B7A5A"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1711A8F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B8CA0AB"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7CFC80C8"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7DE56F7D" w14:textId="77777777" w:rsidR="00E23347" w:rsidRPr="002B159B"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2B159B">
        <w:rPr>
          <w:spacing w:val="-3"/>
        </w:rPr>
        <w:t>Deliberate or wilful</w:t>
      </w:r>
      <w:r w:rsidR="00E23347" w:rsidRPr="002B159B">
        <w:rPr>
          <w:spacing w:val="-3"/>
        </w:rPr>
        <w:t xml:space="preserve"> breach of these Regulations by an employee </w:t>
      </w:r>
      <w:r w:rsidR="00CE4266" w:rsidRPr="002B159B">
        <w:rPr>
          <w:spacing w:val="-3"/>
        </w:rPr>
        <w:t>m</w:t>
      </w:r>
      <w:r w:rsidRPr="002B159B">
        <w:rPr>
          <w:spacing w:val="-3"/>
        </w:rPr>
        <w:t xml:space="preserve">ay </w:t>
      </w:r>
      <w:r w:rsidR="00CC0394" w:rsidRPr="002B159B">
        <w:rPr>
          <w:spacing w:val="-3"/>
        </w:rPr>
        <w:t>give rise to disciplinary proceedings</w:t>
      </w:r>
      <w:r w:rsidRPr="002B159B">
        <w:rPr>
          <w:spacing w:val="-3"/>
        </w:rPr>
        <w:t>.</w:t>
      </w:r>
    </w:p>
    <w:p w14:paraId="65F311E8"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902E918" w14:textId="7B0AF915" w:rsidR="00B27E49" w:rsidRPr="00B97D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97D49">
        <w:rPr>
          <w:spacing w:val="-3"/>
        </w:rPr>
        <w:t>The</w:t>
      </w:r>
      <w:r w:rsidR="002915CA" w:rsidRPr="00B97D49">
        <w:rPr>
          <w:spacing w:val="-3"/>
        </w:rPr>
        <w:t xml:space="preserve"> Responsible Financial Officer (</w:t>
      </w:r>
      <w:r w:rsidR="006A721A" w:rsidRPr="00B97D49">
        <w:rPr>
          <w:spacing w:val="-3"/>
        </w:rPr>
        <w:t>RFO</w:t>
      </w:r>
      <w:r w:rsidRPr="00B97D49">
        <w:rPr>
          <w:spacing w:val="-3"/>
        </w:rPr>
        <w:t xml:space="preserve">) </w:t>
      </w:r>
      <w:r w:rsidR="00300DBB" w:rsidRPr="00B97D49">
        <w:rPr>
          <w:spacing w:val="-3"/>
        </w:rPr>
        <w:t>holds</w:t>
      </w:r>
      <w:r w:rsidRPr="00B97D49">
        <w:rPr>
          <w:spacing w:val="-3"/>
        </w:rPr>
        <w:t xml:space="preserve"> a statutory office </w:t>
      </w:r>
      <w:r w:rsidR="001A4077" w:rsidRPr="00B97D49">
        <w:rPr>
          <w:spacing w:val="-3"/>
        </w:rPr>
        <w:t>to</w:t>
      </w:r>
      <w:r w:rsidRPr="00B97D49">
        <w:rPr>
          <w:spacing w:val="-3"/>
        </w:rPr>
        <w:t xml:space="preserve"> be appointed by the council. The </w:t>
      </w:r>
      <w:r w:rsidR="002915CA" w:rsidRPr="00B97D49">
        <w:rPr>
          <w:spacing w:val="-3"/>
        </w:rPr>
        <w:t>Clerk</w:t>
      </w:r>
      <w:r w:rsidRPr="00B97D49">
        <w:rPr>
          <w:spacing w:val="-3"/>
        </w:rPr>
        <w:t xml:space="preserve"> has been appointed as </w:t>
      </w:r>
      <w:r w:rsidR="006A721A" w:rsidRPr="00B97D49">
        <w:rPr>
          <w:spacing w:val="-3"/>
        </w:rPr>
        <w:t>CLERK/RFO</w:t>
      </w:r>
      <w:r w:rsidRPr="00B97D49">
        <w:rPr>
          <w:spacing w:val="-3"/>
        </w:rPr>
        <w:t xml:space="preserve"> for this council and these regul</w:t>
      </w:r>
      <w:r w:rsidR="00545088" w:rsidRPr="00B97D49">
        <w:rPr>
          <w:spacing w:val="-3"/>
        </w:rPr>
        <w:t>ations will apply accordingly.</w:t>
      </w:r>
    </w:p>
    <w:p w14:paraId="3FB50234" w14:textId="77777777" w:rsidR="002915CA" w:rsidRPr="002B159B" w:rsidRDefault="002915CA" w:rsidP="002915CA">
      <w:pPr>
        <w:tabs>
          <w:tab w:val="left" w:pos="-1440"/>
          <w:tab w:val="left" w:pos="-720"/>
          <w:tab w:val="left" w:pos="0"/>
          <w:tab w:val="left" w:pos="1440"/>
        </w:tabs>
        <w:suppressAutoHyphens/>
        <w:spacing w:beforeLines="60" w:before="144" w:afterLines="60" w:after="144" w:line="276" w:lineRule="auto"/>
        <w:ind w:left="851"/>
        <w:jc w:val="both"/>
        <w:rPr>
          <w:spacing w:val="-3"/>
        </w:rPr>
      </w:pPr>
    </w:p>
    <w:p w14:paraId="1E225F7B"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r w:rsidR="006A721A">
        <w:rPr>
          <w:spacing w:val="-3"/>
        </w:rPr>
        <w:t>CLERK/</w:t>
      </w:r>
      <w:proofErr w:type="gramStart"/>
      <w:r w:rsidR="006A721A">
        <w:rPr>
          <w:spacing w:val="-3"/>
        </w:rPr>
        <w:t>RFO</w:t>
      </w:r>
      <w:r w:rsidR="00B27E49">
        <w:rPr>
          <w:spacing w:val="-3"/>
        </w:rPr>
        <w:t>;</w:t>
      </w:r>
      <w:proofErr w:type="gramEnd"/>
    </w:p>
    <w:p w14:paraId="27B5BC50"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p>
    <w:p w14:paraId="02061F9C"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3FF74F48"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0DA94C10"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32D7B032"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178F325A"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p>
    <w:p w14:paraId="6B8B6568"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5DBE4841"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w:t>
      </w:r>
      <w:r w:rsidR="006A721A">
        <w:t>CLERK/RFO</w:t>
      </w:r>
      <w:r>
        <w:t xml:space="preserve"> shall be sufficient to show </w:t>
      </w:r>
      <w:r w:rsidR="00AF3A83">
        <w:t xml:space="preserve">and explain </w:t>
      </w:r>
      <w:r>
        <w:t xml:space="preserve">the council’s transactions and to enable the </w:t>
      </w:r>
      <w:r w:rsidR="006A721A">
        <w:t>CLERK/RFO</w:t>
      </w:r>
      <w:r>
        <w:t xml:space="preserve">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67E6E105"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w:t>
      </w:r>
      <w:r w:rsidR="006A721A">
        <w:t>CLERK/RFO</w:t>
      </w:r>
      <w:r>
        <w:t xml:space="preserve"> shall </w:t>
      </w:r>
      <w:proofErr w:type="gramStart"/>
      <w:r>
        <w:t>in particular contain</w:t>
      </w:r>
      <w:proofErr w:type="gramEnd"/>
      <w:r>
        <w:t>:</w:t>
      </w:r>
    </w:p>
    <w:p w14:paraId="1F535CE0"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5C1ED1F8"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2569F3B5"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6CB72DB5"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control systems determined by the </w:t>
      </w:r>
      <w:r w:rsidR="006A721A">
        <w:t>CLERK/RFO</w:t>
      </w:r>
      <w:r>
        <w:t xml:space="preserve"> shall include:</w:t>
      </w:r>
    </w:p>
    <w:p w14:paraId="4A61797B"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545088">
        <w:t>;</w:t>
      </w:r>
      <w:proofErr w:type="gramEnd"/>
    </w:p>
    <w:p w14:paraId="187E3FEC"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3E670B37"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12260597"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 xml:space="preserve">approval of the </w:t>
      </w:r>
      <w:r w:rsidR="006A721A">
        <w:t>CLERK/RFO</w:t>
      </w:r>
      <w:r>
        <w:t xml:space="preserve"> and that the approvals are shown in the accounting records</w:t>
      </w:r>
      <w:r w:rsidR="00C459D8">
        <w:t>;</w:t>
      </w:r>
      <w:r>
        <w:t xml:space="preserve"> and</w:t>
      </w:r>
    </w:p>
    <w:p w14:paraId="57B125B4" w14:textId="77777777" w:rsidR="00F2002C" w:rsidRDefault="00240026" w:rsidP="00411338">
      <w:pPr>
        <w:numPr>
          <w:ilvl w:val="2"/>
          <w:numId w:val="51"/>
        </w:numPr>
        <w:spacing w:beforeLines="60" w:before="144" w:afterLines="60" w:after="144" w:line="276" w:lineRule="auto"/>
        <w:ind w:left="1418" w:hanging="567"/>
        <w:jc w:val="both"/>
      </w:pPr>
      <w:r>
        <w:t xml:space="preserve">measures to ensure that risk is </w:t>
      </w:r>
      <w:proofErr w:type="gramStart"/>
      <w:r>
        <w:t>properly managed</w:t>
      </w:r>
      <w:proofErr w:type="gramEnd"/>
      <w:r w:rsidR="000053D4">
        <w:t>.</w:t>
      </w:r>
    </w:p>
    <w:p w14:paraId="42005EE8"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2345AF11"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proofErr w:type="gramStart"/>
      <w:r w:rsidR="00FD1A49" w:rsidRPr="00E633AF">
        <w:t>)</w:t>
      </w:r>
      <w:r w:rsidR="000053D4" w:rsidRPr="00E633AF">
        <w:t>;</w:t>
      </w:r>
      <w:proofErr w:type="gramEnd"/>
    </w:p>
    <w:p w14:paraId="4359EF46"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6C3D30E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028B3F3B"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33057E65"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74CEB8DD"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3996F4C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F38CE0E" w14:textId="77777777" w:rsidR="009F7829" w:rsidRDefault="00F15125" w:rsidP="00411338">
      <w:pPr>
        <w:spacing w:beforeLines="60" w:before="144" w:afterLines="60" w:after="144" w:line="276" w:lineRule="auto"/>
        <w:ind w:left="851"/>
        <w:jc w:val="both"/>
      </w:pPr>
      <w:r w:rsidRPr="00E633AF">
        <w:t>shall be a matter for the full council only.</w:t>
      </w:r>
    </w:p>
    <w:p w14:paraId="7145DA88" w14:textId="7296272D"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addition</w:t>
      </w:r>
      <w:r w:rsidR="000539A2">
        <w:t>,</w:t>
      </w:r>
      <w:r w:rsidRPr="00E633AF">
        <w:t xml:space="preserve"> the </w:t>
      </w:r>
      <w:r w:rsidR="009F7829">
        <w:t>c</w:t>
      </w:r>
      <w:r w:rsidRPr="00E633AF">
        <w:t xml:space="preserve">ouncil </w:t>
      </w:r>
      <w:r w:rsidR="009F7829">
        <w:t>must:</w:t>
      </w:r>
    </w:p>
    <w:p w14:paraId="1FDD7F88"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0F723C15" w14:textId="77777777" w:rsidR="009F7829" w:rsidRPr="004C01D6" w:rsidRDefault="00CF12E5" w:rsidP="00411338">
      <w:pPr>
        <w:numPr>
          <w:ilvl w:val="0"/>
          <w:numId w:val="53"/>
        </w:numPr>
        <w:spacing w:beforeLines="60" w:before="144" w:afterLines="60" w:after="144" w:line="276" w:lineRule="auto"/>
        <w:ind w:left="1418" w:hanging="567"/>
        <w:jc w:val="both"/>
      </w:pPr>
      <w:r w:rsidRPr="004C01D6">
        <w:t>approve</w:t>
      </w:r>
      <w:r w:rsidR="00F15125" w:rsidRPr="004C01D6">
        <w:t xml:space="preserve"> a</w:t>
      </w:r>
      <w:r w:rsidR="009F7829" w:rsidRPr="004C01D6">
        <w:t>ny</w:t>
      </w:r>
      <w:r w:rsidR="00F15125" w:rsidRPr="004C01D6">
        <w:t xml:space="preserve"> grant or a single commitment </w:t>
      </w:r>
      <w:r w:rsidR="002915CA" w:rsidRPr="004C01D6">
        <w:t>between £25 and</w:t>
      </w:r>
      <w:r w:rsidR="00095A18" w:rsidRPr="004C01D6">
        <w:t xml:space="preserve"> </w:t>
      </w:r>
      <w:proofErr w:type="gramStart"/>
      <w:r w:rsidR="00095A18" w:rsidRPr="004C01D6">
        <w:t>£1000</w:t>
      </w:r>
      <w:proofErr w:type="gramEnd"/>
      <w:r w:rsidR="00C459D8" w:rsidRPr="004C01D6">
        <w:t xml:space="preserve"> </w:t>
      </w:r>
    </w:p>
    <w:p w14:paraId="2C77A388" w14:textId="77777777" w:rsidR="00F15125" w:rsidRPr="00E633AF" w:rsidRDefault="00F15125" w:rsidP="00411338">
      <w:pPr>
        <w:numPr>
          <w:ilvl w:val="0"/>
          <w:numId w:val="53"/>
        </w:numPr>
        <w:spacing w:beforeLines="60" w:before="144" w:afterLines="60" w:after="144" w:line="276" w:lineRule="auto"/>
        <w:ind w:left="1418" w:hanging="567"/>
        <w:jc w:val="both"/>
      </w:pPr>
      <w:r w:rsidRPr="00270B1C">
        <w:t xml:space="preserve">in respect of </w:t>
      </w:r>
      <w:r w:rsidR="00946682" w:rsidRPr="00270B1C">
        <w:t xml:space="preserve">the </w:t>
      </w:r>
      <w:r w:rsidRPr="00270B1C">
        <w:t>a</w:t>
      </w:r>
      <w:r w:rsidR="00946682" w:rsidRPr="00270B1C">
        <w:t>nnual</w:t>
      </w:r>
      <w:r w:rsidRPr="00270B1C">
        <w:t xml:space="preserve"> salary for an</w:t>
      </w:r>
      <w:r w:rsidR="00CF12E5" w:rsidRPr="00270B1C">
        <w:t>y</w:t>
      </w:r>
      <w:r w:rsidRPr="00270B1C">
        <w:t xml:space="preserve"> employee </w:t>
      </w:r>
      <w:r w:rsidR="00CF12E5" w:rsidRPr="00270B1C">
        <w:t xml:space="preserve">have regard to </w:t>
      </w:r>
      <w:r w:rsidR="00CF12E5">
        <w:t xml:space="preserve">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04C97133"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3F086E5F"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w:t>
      </w:r>
      <w:proofErr w:type="gramStart"/>
      <w:r w:rsidR="00FD2701" w:rsidRPr="00CE51E2">
        <w:rPr>
          <w:i/>
          <w:color w:val="000000"/>
        </w:rPr>
        <w:t xml:space="preserve">Councils </w:t>
      </w:r>
      <w:r w:rsidR="00F21922">
        <w:rPr>
          <w:i/>
          <w:color w:val="000000"/>
        </w:rPr>
        <w:t xml:space="preserve"> -</w:t>
      </w:r>
      <w:proofErr w:type="gramEnd"/>
      <w:r w:rsidR="00F21922">
        <w:rPr>
          <w:i/>
          <w:color w:val="000000"/>
        </w:rPr>
        <w:t xml:space="preserve"> a Practitioners’ Guide (England) </w:t>
      </w:r>
      <w:r w:rsidR="00F21922">
        <w:rPr>
          <w:color w:val="000000"/>
        </w:rPr>
        <w:t xml:space="preserve">issued by the Joint Practitioners Advisory Group (JPAG), available from the websites of NALC and the Society for Local Council </w:t>
      </w:r>
      <w:r w:rsidR="006A721A">
        <w:rPr>
          <w:color w:val="000000"/>
        </w:rPr>
        <w:t>Clerk/RFO</w:t>
      </w:r>
      <w:r w:rsidR="00F21922">
        <w:rPr>
          <w:color w:val="000000"/>
        </w:rPr>
        <w:t>s (SLCC).</w:t>
      </w:r>
    </w:p>
    <w:p w14:paraId="417EF8DF"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3F1E4BFE" w14:textId="77777777" w:rsidR="008C4629" w:rsidRDefault="008C4629" w:rsidP="00411338">
      <w:pPr>
        <w:pStyle w:val="Heading1111"/>
        <w:numPr>
          <w:ilvl w:val="0"/>
          <w:numId w:val="0"/>
        </w:numPr>
        <w:spacing w:beforeLines="60" w:before="144" w:afterLines="60" w:after="144"/>
        <w:contextualSpacing w:val="0"/>
      </w:pPr>
    </w:p>
    <w:p w14:paraId="085625F8" w14:textId="77777777" w:rsidR="00F62C9F" w:rsidRPr="00411338" w:rsidRDefault="00D77A22" w:rsidP="00F37D5A">
      <w:pPr>
        <w:pStyle w:val="Heading1111"/>
        <w:tabs>
          <w:tab w:val="clear" w:pos="567"/>
          <w:tab w:val="num" w:pos="851"/>
        </w:tabs>
        <w:spacing w:beforeLines="60" w:before="144" w:afterLines="60" w:after="144"/>
        <w:contextualSpacing w:val="0"/>
      </w:pPr>
      <w:r>
        <w:br w:type="page"/>
      </w:r>
      <w:bookmarkStart w:id="1" w:name="_Toc28944543"/>
      <w:r w:rsidR="00F62C9F" w:rsidRPr="00411338">
        <w:lastRenderedPageBreak/>
        <w:t>ACCOUNTING AND AUDIT (INTERNAL AND EXTERNAL)</w:t>
      </w:r>
      <w:bookmarkEnd w:id="1"/>
    </w:p>
    <w:p w14:paraId="6BFB54A3"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3EADE3D"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w:t>
      </w:r>
      <w:r w:rsidR="006A721A">
        <w:rPr>
          <w:spacing w:val="-3"/>
        </w:rPr>
        <w:t>CLERK/RFO</w:t>
      </w:r>
      <w:r w:rsidRPr="00411338">
        <w:rPr>
          <w:spacing w:val="-3"/>
        </w:rPr>
        <w:t xml:space="preserve"> in accordance with the Accounts and </w:t>
      </w:r>
      <w:r w:rsidR="00DE2891">
        <w:rPr>
          <w:spacing w:val="-3"/>
        </w:rPr>
        <w:t xml:space="preserve">Audit Regulations, appropriate </w:t>
      </w:r>
      <w:proofErr w:type="gramStart"/>
      <w:r w:rsidR="00DE2891">
        <w:rPr>
          <w:spacing w:val="-3"/>
        </w:rPr>
        <w:t>g</w:t>
      </w:r>
      <w:r w:rsidRPr="00411338">
        <w:rPr>
          <w:spacing w:val="-3"/>
        </w:rPr>
        <w:t>uidance</w:t>
      </w:r>
      <w:proofErr w:type="gramEnd"/>
      <w:r w:rsidRPr="00411338">
        <w:rPr>
          <w:spacing w:val="-3"/>
        </w:rPr>
        <w:t xml:space="preserve"> and proper practices.</w:t>
      </w:r>
    </w:p>
    <w:p w14:paraId="045C88BB" w14:textId="1ED9695D"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w:t>
      </w:r>
      <w:r w:rsidRPr="00B97D49">
        <w:rPr>
          <w:spacing w:val="-3"/>
        </w:rPr>
        <w:t>membe</w:t>
      </w:r>
      <w:r w:rsidR="00B97D49" w:rsidRPr="00B97D49">
        <w:rPr>
          <w:spacing w:val="-3"/>
        </w:rPr>
        <w:t xml:space="preserve">r of </w:t>
      </w:r>
      <w:r w:rsidR="002B300C" w:rsidRPr="00B97D49">
        <w:rPr>
          <w:spacing w:val="-3"/>
        </w:rPr>
        <w:t>Internal Control</w:t>
      </w:r>
      <w:r w:rsidR="00B97D49" w:rsidRPr="00B97D49">
        <w:rPr>
          <w:spacing w:val="-3"/>
        </w:rPr>
        <w:t xml:space="preserve"> s</w:t>
      </w:r>
      <w:r w:rsidRPr="00B97D49">
        <w:rPr>
          <w:spacing w:val="-3"/>
        </w:rPr>
        <w:t>hall</w:t>
      </w:r>
      <w:r w:rsidRPr="00411338">
        <w:rPr>
          <w:spacing w:val="-3"/>
        </w:rPr>
        <w:t xml:space="preserve">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w:t>
      </w:r>
      <w:r w:rsidR="006A721A">
        <w:rPr>
          <w:spacing w:val="-3"/>
        </w:rPr>
        <w:t>CLERK/RFO</w:t>
      </w:r>
      <w:r w:rsidRPr="00411338">
        <w:rPr>
          <w:spacing w:val="-3"/>
        </w:rPr>
        <w:t xml:space="preserve">.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2F3C1E">
        <w:rPr>
          <w:spacing w:val="-3"/>
        </w:rPr>
        <w:t>ouncil.</w:t>
      </w:r>
    </w:p>
    <w:p w14:paraId="6CF614BE"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3786C0AC"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w:t>
      </w:r>
      <w:r w:rsidR="006A721A">
        <w:rPr>
          <w:spacing w:val="-3"/>
        </w:rPr>
        <w:t>CLERK/RFO</w:t>
      </w:r>
      <w:r w:rsidRPr="00411338">
        <w:rPr>
          <w:spacing w:val="-3"/>
        </w:rPr>
        <w:t xml:space="preserve">,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479A65DE"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0942D842"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646F10F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13EA243B"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187C98C5"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EFD6CEB"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5B486BC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045BAD9A" w14:textId="77777777" w:rsidR="00946682" w:rsidRDefault="002F3C1E"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w:t>
      </w:r>
      <w:r w:rsidR="006A721A">
        <w:rPr>
          <w:spacing w:val="-3"/>
        </w:rPr>
        <w:t>Clerk/RFO</w:t>
      </w:r>
      <w:r>
        <w:rPr>
          <w:spacing w:val="-3"/>
        </w:rPr>
        <w:t xml:space="preserve"> or perform</w:t>
      </w:r>
      <w:r w:rsidR="00946682">
        <w:rPr>
          <w:spacing w:val="-3"/>
        </w:rPr>
        <w:t xml:space="preserve"> any operational duties for the </w:t>
      </w:r>
      <w:proofErr w:type="gramStart"/>
      <w:r w:rsidR="00946682">
        <w:rPr>
          <w:spacing w:val="-3"/>
        </w:rPr>
        <w:t>council;</w:t>
      </w:r>
      <w:proofErr w:type="gramEnd"/>
    </w:p>
    <w:p w14:paraId="4C1FAD88"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6512A45"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22CFA08A"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124E9132"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6B24F471"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03C2859F"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88CCDE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28944544"/>
      <w:r w:rsidRPr="00411338">
        <w:t>ANNUAL ESTIMATES (BUDGET)</w:t>
      </w:r>
      <w:r w:rsidR="004D4733" w:rsidRPr="00411338">
        <w:t xml:space="preserve"> AND</w:t>
      </w:r>
      <w:r w:rsidR="00372813" w:rsidRPr="00411338">
        <w:t xml:space="preserve"> FORWARD PLANNING</w:t>
      </w:r>
      <w:bookmarkEnd w:id="2"/>
    </w:p>
    <w:p w14:paraId="2CC3BFA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C9D48DB" w14:textId="77777777" w:rsidR="00372813" w:rsidRPr="00411338" w:rsidRDefault="002F3C1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The council</w:t>
      </w:r>
      <w:r w:rsidR="00CE4922" w:rsidRPr="00411338">
        <w:rPr>
          <w:spacing w:val="-3"/>
        </w:rPr>
        <w:t xml:space="preserve"> shall </w:t>
      </w:r>
      <w:r w:rsidR="00372813" w:rsidRPr="00411338">
        <w:rPr>
          <w:spacing w:val="-3"/>
        </w:rPr>
        <w:t>review</w:t>
      </w:r>
      <w:r w:rsidR="007010DB" w:rsidRPr="00411338">
        <w:rPr>
          <w:spacing w:val="-3"/>
        </w:rPr>
        <w:t xml:space="preserve"> its </w:t>
      </w:r>
      <w:r>
        <w:rPr>
          <w:spacing w:val="-3"/>
        </w:rPr>
        <w:t>three-</w:t>
      </w:r>
      <w:r w:rsidR="00372813" w:rsidRPr="00411338">
        <w:rPr>
          <w:spacing w:val="-3"/>
        </w:rPr>
        <w:t>year forecast of revenue and capital receipts and payments. Having regard to the forecast, it shall</w:t>
      </w:r>
      <w:r w:rsidR="007010DB" w:rsidRPr="00411338">
        <w:rPr>
          <w:spacing w:val="-3"/>
        </w:rPr>
        <w:t xml:space="preserve"> thereafter </w:t>
      </w:r>
      <w:r w:rsidR="00CE4922" w:rsidRPr="00411338">
        <w:rPr>
          <w:spacing w:val="-3"/>
        </w:rPr>
        <w:t xml:space="preserve">formulate and submit proposals </w:t>
      </w:r>
      <w:r w:rsidR="00372813" w:rsidRPr="00411338">
        <w:rPr>
          <w:spacing w:val="-3"/>
        </w:rPr>
        <w:t xml:space="preserve">for the following financial year </w:t>
      </w:r>
      <w:r w:rsidR="00CE4922" w:rsidRPr="00411338">
        <w:rPr>
          <w:spacing w:val="-3"/>
        </w:rPr>
        <w:t>not later than the end of November each year</w:t>
      </w:r>
      <w:r w:rsidR="00372813" w:rsidRPr="00411338">
        <w:rPr>
          <w:spacing w:val="-3"/>
        </w:rPr>
        <w:t xml:space="preserve"> including</w:t>
      </w:r>
      <w:r w:rsidR="004D4733" w:rsidRPr="00411338">
        <w:rPr>
          <w:spacing w:val="-3"/>
        </w:rPr>
        <w:t xml:space="preserve"> any proposals for revising</w:t>
      </w:r>
      <w:r>
        <w:rPr>
          <w:spacing w:val="-3"/>
        </w:rPr>
        <w:t xml:space="preserve"> the forecast</w:t>
      </w:r>
      <w:r w:rsidR="000504D7" w:rsidRPr="00411338">
        <w:rPr>
          <w:spacing w:val="-3"/>
        </w:rPr>
        <w:t>.</w:t>
      </w:r>
    </w:p>
    <w:p w14:paraId="6900E0CF"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must each year, by no later than </w:t>
      </w:r>
      <w:r w:rsidR="002F3C1E">
        <w:rPr>
          <w:spacing w:val="-3"/>
        </w:rPr>
        <w:t>November,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61BD4ABA" w14:textId="21344DEC"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w:t>
      </w:r>
      <w:r w:rsidR="005537F0">
        <w:rPr>
          <w:spacing w:val="-3"/>
        </w:rPr>
        <w:t>-</w:t>
      </w:r>
      <w:r w:rsidR="0060711D">
        <w:rPr>
          <w:spacing w:val="-3"/>
        </w:rPr>
        <w:t>year</w:t>
      </w:r>
      <w:r w:rsidR="005537F0">
        <w:rPr>
          <w:spacing w:val="-3"/>
        </w:rPr>
        <w:t xml:space="preserve"> </w:t>
      </w:r>
      <w:r w:rsidRPr="00411338">
        <w:rPr>
          <w:spacing w:val="-3"/>
        </w:rPr>
        <w:t>forecast of revenue and capital receipts and payments including recommendations for the use of reserves and sources of funding and update the forecast accordingly.</w:t>
      </w:r>
    </w:p>
    <w:p w14:paraId="35E8A02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w:t>
      </w:r>
      <w:r w:rsidR="002F3C1E">
        <w:rPr>
          <w:spacing w:val="-3"/>
        </w:rPr>
        <w:t xml:space="preserve">during December and </w:t>
      </w:r>
      <w:r w:rsidR="007010DB" w:rsidRPr="00411338">
        <w:rPr>
          <w:spacing w:val="-3"/>
        </w:rPr>
        <w:t>not later than by the end of January each year</w:t>
      </w:r>
      <w:r w:rsidRPr="00411338">
        <w:rPr>
          <w:spacing w:val="-3"/>
        </w:rPr>
        <w:t xml:space="preserve">. The </w:t>
      </w:r>
      <w:r w:rsidR="006A721A">
        <w:rPr>
          <w:spacing w:val="-3"/>
        </w:rPr>
        <w:t>CLERK/RFO</w:t>
      </w:r>
      <w:r w:rsidRPr="00411338">
        <w:rPr>
          <w:spacing w:val="-3"/>
        </w:rPr>
        <w:t xml:space="preserve"> shall issue the precept to the billing authority and shall supply each member with a copy of the approved </w:t>
      </w:r>
      <w:r w:rsidR="007010DB" w:rsidRPr="00411338">
        <w:rPr>
          <w:spacing w:val="-3"/>
        </w:rPr>
        <w:t xml:space="preserve">annual </w:t>
      </w:r>
      <w:r w:rsidRPr="00411338">
        <w:rPr>
          <w:spacing w:val="-3"/>
        </w:rPr>
        <w:t>budget.</w:t>
      </w:r>
    </w:p>
    <w:p w14:paraId="3853F4AB"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7DE266E"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075096C" w14:textId="77777777" w:rsidR="00CE4922" w:rsidRPr="00411338" w:rsidRDefault="00D77A22" w:rsidP="00F37D5A">
      <w:pPr>
        <w:pStyle w:val="Heading1111"/>
        <w:tabs>
          <w:tab w:val="clear" w:pos="567"/>
          <w:tab w:val="num" w:pos="851"/>
        </w:tabs>
        <w:spacing w:beforeLines="60" w:before="144" w:afterLines="60" w:after="144"/>
        <w:contextualSpacing w:val="0"/>
      </w:pPr>
      <w:r>
        <w:br w:type="page"/>
      </w:r>
      <w:bookmarkStart w:id="3" w:name="_Toc28944545"/>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54F76EA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5D68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217D8EF9" w14:textId="54B55A52"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proofErr w:type="gramStart"/>
      <w:r>
        <w:rPr>
          <w:spacing w:val="-3"/>
        </w:rPr>
        <w:t>£5,000;</w:t>
      </w:r>
      <w:proofErr w:type="gramEnd"/>
    </w:p>
    <w:p w14:paraId="68E2B5F4" w14:textId="4B43D321"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14:paraId="5C6B4720" w14:textId="318F21AC"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6A721A">
        <w:rPr>
          <w:spacing w:val="-3"/>
        </w:rPr>
        <w:t>Clerk/RFO</w:t>
      </w:r>
      <w:r>
        <w:rPr>
          <w:spacing w:val="-3"/>
        </w:rPr>
        <w:t xml:space="preserve">,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14:paraId="1A948FA3"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w:t>
      </w:r>
      <w:r w:rsidR="006A721A">
        <w:rPr>
          <w:spacing w:val="-3"/>
        </w:rPr>
        <w:t>Clerk/RFO</w:t>
      </w:r>
      <w:r w:rsidR="00F62C9F" w:rsidRPr="00411338">
        <w:rPr>
          <w:spacing w:val="-3"/>
        </w:rPr>
        <w:t>, and where necessary also by the appropriate Chairman.</w:t>
      </w:r>
    </w:p>
    <w:p w14:paraId="5057211A"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399DC7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507BA46"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4481FA5A"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w:t>
      </w:r>
      <w:r w:rsidR="00EF10DA">
        <w:rPr>
          <w:spacing w:val="-3"/>
        </w:rPr>
        <w:t xml:space="preserve"> reviewed at least annually in </w:t>
      </w:r>
      <w:r w:rsidRPr="005537F0">
        <w:rPr>
          <w:spacing w:val="-3"/>
        </w:rPr>
        <w:t>Octobe</w:t>
      </w:r>
      <w:r w:rsidR="00EF10DA" w:rsidRPr="005537F0">
        <w:rPr>
          <w:spacing w:val="-3"/>
        </w:rPr>
        <w:t>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w:t>
      </w:r>
      <w:r w:rsidR="006A721A">
        <w:rPr>
          <w:spacing w:val="-3"/>
        </w:rPr>
        <w:t>Clerk/RFO</w:t>
      </w:r>
      <w:r w:rsidRPr="00411338">
        <w:rPr>
          <w:spacing w:val="-3"/>
        </w:rPr>
        <w:t xml:space="preserve"> and the Chairman of Council or relevant </w:t>
      </w:r>
      <w:r w:rsidR="00CA69BD" w:rsidRPr="00411338">
        <w:rPr>
          <w:spacing w:val="-3"/>
        </w:rPr>
        <w:t>c</w:t>
      </w:r>
      <w:r w:rsidRPr="00411338">
        <w:rPr>
          <w:spacing w:val="-3"/>
        </w:rPr>
        <w:t>ommittee.</w:t>
      </w:r>
      <w:r w:rsidR="00CA57F6" w:rsidRPr="00411338">
        <w:rPr>
          <w:spacing w:val="-3"/>
        </w:rPr>
        <w:t xml:space="preserve"> The </w:t>
      </w:r>
      <w:r w:rsidR="006A721A">
        <w:rPr>
          <w:spacing w:val="-3"/>
        </w:rPr>
        <w:t>CLERK/RFO</w:t>
      </w:r>
      <w:r w:rsidR="00CA57F6" w:rsidRPr="00411338">
        <w:rPr>
          <w:spacing w:val="-3"/>
        </w:rPr>
        <w:t xml:space="preserve"> will inform committees of any changes impacting on their budget requirement for the coming year in good time.</w:t>
      </w:r>
    </w:p>
    <w:p w14:paraId="496E3054" w14:textId="5F366765"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6A721A">
        <w:rPr>
          <w:spacing w:val="-3"/>
        </w:rPr>
        <w:t>Clerk/RFO</w:t>
      </w:r>
      <w:r w:rsidR="00CE4922" w:rsidRPr="00411338">
        <w:rPr>
          <w:spacing w:val="-3"/>
        </w:rPr>
        <w:t xml:space="preserve">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w:t>
      </w:r>
      <w:r w:rsidR="006A721A">
        <w:rPr>
          <w:spacing w:val="-3"/>
        </w:rPr>
        <w:t>Clerk/RFO</w:t>
      </w:r>
      <w:r w:rsidRPr="00411338">
        <w:rPr>
          <w:spacing w:val="-3"/>
        </w:rPr>
        <w:t>’s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of £</w:t>
      </w:r>
      <w:r w:rsidR="00865C34" w:rsidRPr="00411338">
        <w:rPr>
          <w:spacing w:val="-3"/>
        </w:rPr>
        <w:t>5</w:t>
      </w:r>
      <w:r w:rsidR="00CE4922" w:rsidRPr="00411338">
        <w:rPr>
          <w:spacing w:val="-3"/>
        </w:rPr>
        <w:t xml:space="preserve">00. The </w:t>
      </w:r>
      <w:r w:rsidR="006A721A">
        <w:rPr>
          <w:spacing w:val="-3"/>
        </w:rPr>
        <w:t>Clerk/RFO</w:t>
      </w:r>
      <w:r w:rsidR="00CE4922" w:rsidRPr="00411338">
        <w:rPr>
          <w:spacing w:val="-3"/>
        </w:rPr>
        <w:t xml:space="preserve">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2340D3FE" w14:textId="42793065"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w:t>
      </w:r>
      <w:proofErr w:type="gramStart"/>
      <w:r w:rsidRPr="00411338">
        <w:rPr>
          <w:spacing w:val="-3"/>
        </w:rPr>
        <w:t>entered into</w:t>
      </w:r>
      <w:proofErr w:type="gramEnd"/>
      <w:r w:rsidRPr="00411338">
        <w:rPr>
          <w:spacing w:val="-3"/>
        </w:rPr>
        <w:t xml:space="preserve"> or tender accepted involving capital expenditure unless the </w:t>
      </w:r>
      <w:r w:rsidR="00054656" w:rsidRPr="00411338">
        <w:rPr>
          <w:spacing w:val="-3"/>
        </w:rPr>
        <w:t>c</w:t>
      </w:r>
      <w:r w:rsidRPr="00411338">
        <w:rPr>
          <w:spacing w:val="-3"/>
        </w:rPr>
        <w:t xml:space="preserve">ouncil is satisfied that the necessary funds are </w:t>
      </w:r>
      <w:r w:rsidR="000539A2" w:rsidRPr="00411338">
        <w:rPr>
          <w:spacing w:val="-3"/>
        </w:rPr>
        <w:t>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09118A1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00EAA35E" w14:textId="04A5F639"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w:t>
      </w:r>
      <w:r w:rsidRPr="00411338">
        <w:rPr>
          <w:spacing w:val="-3"/>
        </w:rPr>
        <w:lastRenderedPageBreak/>
        <w:t xml:space="preserve">the appropriate date against that planned as shown in the budget. These statements are to be prepared at least at the end of </w:t>
      </w:r>
      <w:r w:rsidRPr="00A5267E">
        <w:rPr>
          <w:spacing w:val="-3"/>
        </w:rPr>
        <w:t>each financial quarter</w:t>
      </w:r>
      <w:r w:rsidR="00FD1A49" w:rsidRPr="00A5267E">
        <w:rPr>
          <w:spacing w:val="-3"/>
        </w:rPr>
        <w:t xml:space="preserve"> </w:t>
      </w:r>
      <w:r w:rsidR="00FD1A49" w:rsidRPr="00411338">
        <w:rPr>
          <w:spacing w:val="-3"/>
        </w:rPr>
        <w:t>and shall show explanations of material variances</w:t>
      </w:r>
      <w:r w:rsidRPr="00411338">
        <w:rPr>
          <w:spacing w:val="-3"/>
        </w:rPr>
        <w:t>.</w:t>
      </w:r>
      <w:r w:rsidR="00FD1A49" w:rsidRPr="00411338">
        <w:rPr>
          <w:spacing w:val="-3"/>
        </w:rPr>
        <w:t xml:space="preserve"> For this </w:t>
      </w:r>
      <w:r w:rsidR="00A5267E" w:rsidRPr="00411338">
        <w:rPr>
          <w:spacing w:val="-3"/>
        </w:rPr>
        <w:t>purpose,</w:t>
      </w:r>
      <w:r w:rsidR="00FD1A49" w:rsidRPr="00411338">
        <w:rPr>
          <w:spacing w:val="-3"/>
        </w:rPr>
        <w:t xml:space="preserve"> “material” shall be </w:t>
      </w:r>
      <w:proofErr w:type="gramStart"/>
      <w:r w:rsidR="00FD1A49" w:rsidRPr="00411338">
        <w:rPr>
          <w:spacing w:val="-3"/>
        </w:rPr>
        <w:t>in excess of</w:t>
      </w:r>
      <w:proofErr w:type="gramEnd"/>
      <w:r w:rsidR="00FD1A49" w:rsidRPr="00411338">
        <w:rPr>
          <w:spacing w:val="-3"/>
        </w:rPr>
        <w:t xml:space="preserve"> </w:t>
      </w:r>
      <w:r w:rsidR="00FD1A49" w:rsidRPr="00A5267E">
        <w:rPr>
          <w:spacing w:val="-3"/>
        </w:rPr>
        <w:t xml:space="preserve">£100 or 15% of </w:t>
      </w:r>
      <w:r w:rsidR="00FD1A49" w:rsidRPr="00411338">
        <w:rPr>
          <w:spacing w:val="-3"/>
        </w:rPr>
        <w:t>the budget.</w:t>
      </w:r>
    </w:p>
    <w:p w14:paraId="448A03EC"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DC5461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41F6928" w14:textId="77777777" w:rsidR="00CE4922" w:rsidRPr="00411338" w:rsidRDefault="00CE4922" w:rsidP="00F37D5A">
      <w:pPr>
        <w:pStyle w:val="Heading1111"/>
        <w:tabs>
          <w:tab w:val="clear" w:pos="567"/>
          <w:tab w:val="num" w:pos="851"/>
        </w:tabs>
      </w:pPr>
      <w:bookmarkStart w:id="4" w:name="_Toc28944546"/>
      <w:r w:rsidRPr="00411338">
        <w:t xml:space="preserve">BANKING ARRANGEMENTS AND </w:t>
      </w:r>
      <w:r w:rsidR="005E7918" w:rsidRPr="00411338">
        <w:t>AUTHORISATION OF PAYMENTS</w:t>
      </w:r>
      <w:bookmarkEnd w:id="4"/>
      <w:r w:rsidR="005E7918" w:rsidRPr="00411338">
        <w:t xml:space="preserve"> </w:t>
      </w:r>
    </w:p>
    <w:p w14:paraId="1411D40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C964E6F" w14:textId="544F15C2" w:rsidR="00850F97" w:rsidRPr="00850F97" w:rsidRDefault="00CE4922" w:rsidP="00850F9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D69AF">
        <w:rPr>
          <w:spacing w:val="-3"/>
        </w:rPr>
        <w:t xml:space="preserve">The </w:t>
      </w:r>
      <w:r w:rsidR="00F522E4" w:rsidRPr="00FD69AF">
        <w:rPr>
          <w:spacing w:val="-3"/>
        </w:rPr>
        <w:t>c</w:t>
      </w:r>
      <w:r w:rsidRPr="00FD69AF">
        <w:rPr>
          <w:spacing w:val="-3"/>
        </w:rPr>
        <w:t xml:space="preserve">ouncil's banking arrangements, including the </w:t>
      </w:r>
      <w:r w:rsidR="00F522E4" w:rsidRPr="00FD69AF">
        <w:rPr>
          <w:spacing w:val="-3"/>
        </w:rPr>
        <w:t>b</w:t>
      </w:r>
      <w:r w:rsidRPr="00FD69AF">
        <w:rPr>
          <w:spacing w:val="-3"/>
        </w:rPr>
        <w:t xml:space="preserve">ank </w:t>
      </w:r>
      <w:r w:rsidR="00CA69BD" w:rsidRPr="00FD69AF">
        <w:rPr>
          <w:spacing w:val="-3"/>
        </w:rPr>
        <w:t>m</w:t>
      </w:r>
      <w:r w:rsidRPr="00FD69AF">
        <w:rPr>
          <w:spacing w:val="-3"/>
        </w:rPr>
        <w:t xml:space="preserve">andate, shall be made by the </w:t>
      </w:r>
      <w:r w:rsidR="006A721A" w:rsidRPr="00FD69AF">
        <w:rPr>
          <w:spacing w:val="-3"/>
        </w:rPr>
        <w:t>CLERK/</w:t>
      </w:r>
      <w:proofErr w:type="gramStart"/>
      <w:r w:rsidR="006A721A" w:rsidRPr="00FD69AF">
        <w:rPr>
          <w:spacing w:val="-3"/>
        </w:rPr>
        <w:t>RFO</w:t>
      </w:r>
      <w:proofErr w:type="gramEnd"/>
      <w:r w:rsidRPr="00FD69AF">
        <w:rPr>
          <w:spacing w:val="-3"/>
        </w:rPr>
        <w:t xml:space="preserve"> and approved by the </w:t>
      </w:r>
      <w:r w:rsidR="00F522E4" w:rsidRPr="00FD69AF">
        <w:rPr>
          <w:spacing w:val="-3"/>
        </w:rPr>
        <w:t>c</w:t>
      </w:r>
      <w:r w:rsidRPr="00FD69AF">
        <w:rPr>
          <w:spacing w:val="-3"/>
        </w:rPr>
        <w:t>ouncil</w:t>
      </w:r>
      <w:r w:rsidR="00E400DF" w:rsidRPr="00FD69AF">
        <w:rPr>
          <w:spacing w:val="-3"/>
        </w:rPr>
        <w:t xml:space="preserve">; </w:t>
      </w:r>
      <w:r w:rsidR="009F1810" w:rsidRPr="00FD69AF">
        <w:rPr>
          <w:spacing w:val="-3"/>
        </w:rPr>
        <w:t>banking arrangements</w:t>
      </w:r>
      <w:r w:rsidR="00E400DF" w:rsidRPr="00FD69AF">
        <w:rPr>
          <w:spacing w:val="-3"/>
        </w:rPr>
        <w:t xml:space="preserve"> may not be delegated to a </w:t>
      </w:r>
      <w:r w:rsidR="00F522E4" w:rsidRPr="00FD69AF">
        <w:rPr>
          <w:spacing w:val="-3"/>
        </w:rPr>
        <w:t>c</w:t>
      </w:r>
      <w:r w:rsidR="00E400DF" w:rsidRPr="00FD69AF">
        <w:rPr>
          <w:spacing w:val="-3"/>
        </w:rPr>
        <w:t>ommittee.</w:t>
      </w:r>
      <w:r w:rsidR="00604C80" w:rsidRPr="00FD69AF">
        <w:rPr>
          <w:spacing w:val="-3"/>
        </w:rPr>
        <w:t xml:space="preserve"> </w:t>
      </w:r>
      <w:r w:rsidRPr="00FD69AF">
        <w:rPr>
          <w:spacing w:val="-3"/>
        </w:rPr>
        <w:t xml:space="preserve">They shall be regularly reviewed for </w:t>
      </w:r>
      <w:r w:rsidR="00B13781" w:rsidRPr="00FD69AF">
        <w:rPr>
          <w:spacing w:val="-3"/>
        </w:rPr>
        <w:t xml:space="preserve">safety and </w:t>
      </w:r>
      <w:r w:rsidRPr="00FD69AF">
        <w:rPr>
          <w:spacing w:val="-3"/>
        </w:rPr>
        <w:t>efficiency</w:t>
      </w:r>
      <w:r w:rsidR="00850F97" w:rsidRPr="00AC43E4">
        <w:t>.</w:t>
      </w:r>
    </w:p>
    <w:p w14:paraId="1F4747B3" w14:textId="77777777" w:rsidR="00850F97" w:rsidRDefault="00850F97" w:rsidP="00850F97">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D104BD0" w14:textId="77777777" w:rsidR="00CE4922" w:rsidRPr="00FD69AF" w:rsidRDefault="009F1810" w:rsidP="00E6203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D69AF">
        <w:rPr>
          <w:spacing w:val="-3"/>
        </w:rPr>
        <w:t xml:space="preserve">The </w:t>
      </w:r>
      <w:r w:rsidR="006A721A" w:rsidRPr="00FD69AF">
        <w:rPr>
          <w:spacing w:val="-3"/>
        </w:rPr>
        <w:t>CLERK/RFO</w:t>
      </w:r>
      <w:r w:rsidRPr="00FD69AF">
        <w:rPr>
          <w:spacing w:val="-3"/>
        </w:rPr>
        <w:t xml:space="preserve"> shall prepare a</w:t>
      </w:r>
      <w:r w:rsidR="00CE4922" w:rsidRPr="00FD69AF">
        <w:rPr>
          <w:spacing w:val="-3"/>
        </w:rPr>
        <w:t xml:space="preserve"> schedule of payments </w:t>
      </w:r>
      <w:r w:rsidR="005E7918" w:rsidRPr="00FD69AF">
        <w:rPr>
          <w:spacing w:val="-3"/>
        </w:rPr>
        <w:t>requiring authorisation</w:t>
      </w:r>
      <w:r w:rsidR="00CE4922" w:rsidRPr="00FD69AF">
        <w:rPr>
          <w:spacing w:val="-3"/>
        </w:rPr>
        <w:t>, forming part of the Agenda for the Meeting and, together with the relevant invoices, presen</w:t>
      </w:r>
      <w:r w:rsidRPr="00FD69AF">
        <w:rPr>
          <w:spacing w:val="-3"/>
        </w:rPr>
        <w:t>t the schedule</w:t>
      </w:r>
      <w:r w:rsidR="00CE4922" w:rsidRPr="00FD69AF">
        <w:rPr>
          <w:spacing w:val="-3"/>
        </w:rPr>
        <w:t xml:space="preserve"> to </w:t>
      </w:r>
      <w:r w:rsidR="00F522E4" w:rsidRPr="00FD69AF">
        <w:rPr>
          <w:spacing w:val="-3"/>
        </w:rPr>
        <w:t>c</w:t>
      </w:r>
      <w:r w:rsidR="00CE4922" w:rsidRPr="00FD69AF">
        <w:rPr>
          <w:spacing w:val="-3"/>
        </w:rPr>
        <w:t xml:space="preserve">ouncil. </w:t>
      </w:r>
      <w:r w:rsidRPr="00FD69AF">
        <w:rPr>
          <w:spacing w:val="-3"/>
        </w:rPr>
        <w:t>The council</w:t>
      </w:r>
      <w:r w:rsidR="00FD69AF">
        <w:rPr>
          <w:spacing w:val="-3"/>
        </w:rPr>
        <w:t xml:space="preserve"> </w:t>
      </w:r>
      <w:r w:rsidRPr="00FD69AF">
        <w:rPr>
          <w:spacing w:val="-3"/>
        </w:rPr>
        <w:t>shall review the schedule for compliance and, having satisfied itself shall</w:t>
      </w:r>
      <w:r w:rsidR="00CE4922" w:rsidRPr="00FD69AF">
        <w:rPr>
          <w:spacing w:val="-3"/>
        </w:rPr>
        <w:t xml:space="preserve"> authoris</w:t>
      </w:r>
      <w:r w:rsidRPr="00FD69AF">
        <w:rPr>
          <w:spacing w:val="-3"/>
        </w:rPr>
        <w:t>e payment</w:t>
      </w:r>
      <w:r w:rsidR="00CE4922" w:rsidRPr="00FD69AF">
        <w:rPr>
          <w:spacing w:val="-3"/>
        </w:rPr>
        <w:t xml:space="preserve"> by a resolution of the </w:t>
      </w:r>
      <w:r w:rsidR="00F522E4" w:rsidRPr="00FD69AF">
        <w:rPr>
          <w:spacing w:val="-3"/>
        </w:rPr>
        <w:t>c</w:t>
      </w:r>
      <w:r w:rsidR="00CE4922" w:rsidRPr="00FD69AF">
        <w:rPr>
          <w:spacing w:val="-3"/>
        </w:rPr>
        <w:t>ouncil</w:t>
      </w:r>
      <w:r w:rsidRPr="00FD69AF">
        <w:rPr>
          <w:spacing w:val="-3"/>
        </w:rPr>
        <w:t>. The approved schedule</w:t>
      </w:r>
      <w:r w:rsidR="00CE4922" w:rsidRPr="00FD69AF">
        <w:rPr>
          <w:spacing w:val="-3"/>
        </w:rPr>
        <w:t xml:space="preserve"> shall be</w:t>
      </w:r>
      <w:r w:rsidRPr="00FD69AF">
        <w:rPr>
          <w:spacing w:val="-3"/>
        </w:rPr>
        <w:t xml:space="preserve"> ruled off and</w:t>
      </w:r>
      <w:r w:rsidR="00CE4922" w:rsidRPr="00FD69AF">
        <w:rPr>
          <w:spacing w:val="-3"/>
        </w:rPr>
        <w:t xml:space="preserve"> initialled by the Chairman of the Meeting. </w:t>
      </w:r>
      <w:r w:rsidR="00FB1A85" w:rsidRPr="00FD69AF">
        <w:rPr>
          <w:spacing w:val="-3"/>
        </w:rPr>
        <w:t>A</w:t>
      </w:r>
      <w:r w:rsidR="00CE4922" w:rsidRPr="00FD69AF">
        <w:rPr>
          <w:spacing w:val="-3"/>
        </w:rPr>
        <w:t xml:space="preserve"> detail</w:t>
      </w:r>
      <w:r w:rsidR="00E17848" w:rsidRPr="00FD69AF">
        <w:rPr>
          <w:spacing w:val="-3"/>
        </w:rPr>
        <w:t>ed list</w:t>
      </w:r>
      <w:r w:rsidR="00CE4922" w:rsidRPr="00FD69AF">
        <w:rPr>
          <w:spacing w:val="-3"/>
        </w:rPr>
        <w:t xml:space="preserve"> </w:t>
      </w:r>
      <w:r w:rsidR="00FB1A85" w:rsidRPr="00FD69AF">
        <w:rPr>
          <w:spacing w:val="-3"/>
        </w:rPr>
        <w:t xml:space="preserve">of all payments </w:t>
      </w:r>
      <w:r w:rsidR="00E17848" w:rsidRPr="00FD69AF">
        <w:rPr>
          <w:spacing w:val="-3"/>
        </w:rPr>
        <w:t>shall</w:t>
      </w:r>
      <w:r w:rsidR="00CE4922" w:rsidRPr="00FD69AF">
        <w:rPr>
          <w:spacing w:val="-3"/>
        </w:rPr>
        <w:t xml:space="preserve"> be </w:t>
      </w:r>
      <w:r w:rsidRPr="00FD69AF">
        <w:rPr>
          <w:spacing w:val="-3"/>
        </w:rPr>
        <w:t>disclosed within or as an attachment to</w:t>
      </w:r>
      <w:r w:rsidR="00E17848" w:rsidRPr="00FD69AF">
        <w:rPr>
          <w:spacing w:val="-3"/>
        </w:rPr>
        <w:t xml:space="preserve"> </w:t>
      </w:r>
      <w:r w:rsidR="00CE4922" w:rsidRPr="00FD69AF">
        <w:rPr>
          <w:spacing w:val="-3"/>
        </w:rPr>
        <w:t xml:space="preserve">the </w:t>
      </w:r>
      <w:r w:rsidRPr="00FD69AF">
        <w:rPr>
          <w:spacing w:val="-3"/>
        </w:rPr>
        <w:t>m</w:t>
      </w:r>
      <w:r w:rsidR="00CE4922" w:rsidRPr="00FD69AF">
        <w:rPr>
          <w:spacing w:val="-3"/>
        </w:rPr>
        <w:t xml:space="preserve">inutes of the </w:t>
      </w:r>
      <w:r w:rsidRPr="00FD69AF">
        <w:rPr>
          <w:spacing w:val="-3"/>
        </w:rPr>
        <w:t>m</w:t>
      </w:r>
      <w:r w:rsidR="00CE4922" w:rsidRPr="00FD69AF">
        <w:rPr>
          <w:spacing w:val="-3"/>
        </w:rPr>
        <w:t>eeting</w:t>
      </w:r>
      <w:r w:rsidRPr="00FD69AF">
        <w:rPr>
          <w:spacing w:val="-3"/>
        </w:rPr>
        <w:t xml:space="preserve"> at which payment was authorised</w:t>
      </w:r>
      <w:r w:rsidR="00CE4922" w:rsidRPr="00FD69AF">
        <w:rPr>
          <w:spacing w:val="-3"/>
        </w:rPr>
        <w:t>.</w:t>
      </w:r>
      <w:r w:rsidR="00604C80" w:rsidRPr="00FD69AF">
        <w:rPr>
          <w:spacing w:val="-3"/>
        </w:rPr>
        <w:t xml:space="preserve"> </w:t>
      </w:r>
      <w:r w:rsidR="00F60F7D" w:rsidRPr="00FD69AF">
        <w:rPr>
          <w:spacing w:val="-3"/>
        </w:rPr>
        <w:t>P</w:t>
      </w:r>
      <w:r w:rsidRPr="00FD69AF">
        <w:rPr>
          <w:spacing w:val="-3"/>
        </w:rPr>
        <w:t>ersonal p</w:t>
      </w:r>
      <w:r w:rsidR="00F60F7D" w:rsidRPr="00FD69AF">
        <w:rPr>
          <w:spacing w:val="-3"/>
        </w:rPr>
        <w:t xml:space="preserve">ayments </w:t>
      </w:r>
      <w:r w:rsidRPr="00FD69AF">
        <w:rPr>
          <w:spacing w:val="-3"/>
        </w:rPr>
        <w:t xml:space="preserve">(including </w:t>
      </w:r>
      <w:r w:rsidR="00F60F7D" w:rsidRPr="00FD69AF">
        <w:rPr>
          <w:spacing w:val="-3"/>
        </w:rPr>
        <w:t>salaries</w:t>
      </w:r>
      <w:r w:rsidRPr="00FD69AF">
        <w:rPr>
          <w:spacing w:val="-3"/>
        </w:rPr>
        <w:t xml:space="preserve">, wages, </w:t>
      </w:r>
      <w:proofErr w:type="gramStart"/>
      <w:r w:rsidRPr="00FD69AF">
        <w:rPr>
          <w:spacing w:val="-3"/>
        </w:rPr>
        <w:t>expenses</w:t>
      </w:r>
      <w:proofErr w:type="gramEnd"/>
      <w:r w:rsidRPr="00FD69AF">
        <w:rPr>
          <w:spacing w:val="-3"/>
        </w:rPr>
        <w:t xml:space="preserve"> </w:t>
      </w:r>
      <w:r w:rsidR="000C07E1" w:rsidRPr="00FD69AF">
        <w:rPr>
          <w:spacing w:val="-3"/>
        </w:rPr>
        <w:t xml:space="preserve">and any payment made in </w:t>
      </w:r>
      <w:r w:rsidR="000B0129" w:rsidRPr="00FD69AF">
        <w:rPr>
          <w:spacing w:val="-3"/>
        </w:rPr>
        <w:t>relation</w:t>
      </w:r>
      <w:r w:rsidR="000C07E1" w:rsidRPr="00FD69AF">
        <w:rPr>
          <w:spacing w:val="-3"/>
        </w:rPr>
        <w:t xml:space="preserve"> to the termination of a contract of employment)</w:t>
      </w:r>
      <w:r w:rsidR="00F60F7D" w:rsidRPr="00FD69AF">
        <w:rPr>
          <w:spacing w:val="-3"/>
        </w:rPr>
        <w:t xml:space="preserve"> may be summarised to remove public </w:t>
      </w:r>
      <w:r w:rsidR="000C07E1" w:rsidRPr="00FD69AF">
        <w:rPr>
          <w:spacing w:val="-3"/>
        </w:rPr>
        <w:t>access to</w:t>
      </w:r>
      <w:r w:rsidR="00F60F7D" w:rsidRPr="00FD69AF">
        <w:rPr>
          <w:spacing w:val="-3"/>
        </w:rPr>
        <w:t xml:space="preserve"> any personal information.</w:t>
      </w:r>
    </w:p>
    <w:p w14:paraId="7539768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6A721A">
        <w:rPr>
          <w:spacing w:val="-3"/>
        </w:rPr>
        <w:t>CLERK/RFO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3884FE92" w14:textId="0ABAF804"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w:t>
      </w:r>
      <w:r w:rsidR="006A721A">
        <w:rPr>
          <w:spacing w:val="-3"/>
        </w:rPr>
        <w:t>CLERK/RFO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612705AC"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00F522E4" w:rsidRPr="00411338">
        <w:rPr>
          <w:spacing w:val="-3"/>
        </w:rPr>
        <w:t xml:space="preserve"> </w:t>
      </w:r>
      <w:r w:rsidRPr="00411338">
        <w:rPr>
          <w:spacing w:val="-3"/>
        </w:rPr>
        <w:t>shall have delegated authority to authorise the payment of items only in the following circumstances:</w:t>
      </w:r>
    </w:p>
    <w:p w14:paraId="31118122" w14:textId="2E0BA5DB" w:rsidR="00CE4922" w:rsidRDefault="005E7918" w:rsidP="00567E1D">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FD69AF">
        <w:rPr>
          <w:spacing w:val="-3"/>
        </w:rPr>
        <w:t xml:space="preserve">If a payment is necessary to avoid a charge to interest under the Late Payment of Commercial Debts (Interest) Act 1998, and the due date for payment is before the next scheduled Meeting of </w:t>
      </w:r>
      <w:r w:rsidR="00CA69BD" w:rsidRPr="00FD69AF">
        <w:rPr>
          <w:spacing w:val="-3"/>
        </w:rPr>
        <w:t>c</w:t>
      </w:r>
      <w:r w:rsidRPr="00FD69AF">
        <w:rPr>
          <w:spacing w:val="-3"/>
        </w:rPr>
        <w:t xml:space="preserve">ouncil, where the </w:t>
      </w:r>
      <w:r w:rsidR="006A721A" w:rsidRPr="00FD69AF">
        <w:rPr>
          <w:spacing w:val="-3"/>
        </w:rPr>
        <w:t>CLERK/RFO</w:t>
      </w:r>
      <w:r w:rsidR="00FD69AF" w:rsidRPr="00FD69AF">
        <w:rPr>
          <w:spacing w:val="-3"/>
        </w:rPr>
        <w:t xml:space="preserve"> certifies</w:t>
      </w:r>
      <w:r w:rsidRPr="00FD69AF">
        <w:rPr>
          <w:spacing w:val="-3"/>
        </w:rPr>
        <w:t xml:space="preserve"> that there is no dispute or other reason to delay payment, provided that a list of such payments shall be submitted to the next appropriate meeting of </w:t>
      </w:r>
      <w:r w:rsidR="00CA69BD" w:rsidRPr="00FD69AF">
        <w:rPr>
          <w:spacing w:val="-3"/>
        </w:rPr>
        <w:t>c</w:t>
      </w:r>
      <w:r w:rsidRPr="00FD69AF">
        <w:rPr>
          <w:spacing w:val="-3"/>
        </w:rPr>
        <w:t>ouncil</w:t>
      </w:r>
      <w:r w:rsidR="00FD69AF">
        <w:rPr>
          <w:spacing w:val="-3"/>
        </w:rPr>
        <w:t xml:space="preserve">. </w:t>
      </w:r>
      <w:r w:rsidRPr="00FD69AF">
        <w:rPr>
          <w:spacing w:val="-3"/>
        </w:rPr>
        <w:t>An expenditure item authorised under 5.</w:t>
      </w:r>
      <w:r w:rsidR="00F62C9F" w:rsidRPr="00FD69AF">
        <w:rPr>
          <w:spacing w:val="-3"/>
        </w:rPr>
        <w:t>6</w:t>
      </w:r>
      <w:r w:rsidRPr="00FD69AF">
        <w:rPr>
          <w:spacing w:val="-3"/>
        </w:rPr>
        <w:t xml:space="preserve"> b</w:t>
      </w:r>
      <w:r w:rsidR="00843614" w:rsidRPr="00FD69AF">
        <w:rPr>
          <w:spacing w:val="-3"/>
        </w:rPr>
        <w:t>e</w:t>
      </w:r>
      <w:r w:rsidRPr="00FD69AF">
        <w:rPr>
          <w:spacing w:val="-3"/>
        </w:rPr>
        <w:t xml:space="preserve">low (continuing contracts and </w:t>
      </w:r>
      <w:r w:rsidRPr="00FD69AF">
        <w:rPr>
          <w:spacing w:val="-3"/>
        </w:rPr>
        <w:lastRenderedPageBreak/>
        <w:t xml:space="preserve">obligations) provided that a list of such payments shall be submitted to the next appropriate meeting of </w:t>
      </w:r>
      <w:proofErr w:type="gramStart"/>
      <w:r w:rsidR="00CA69BD" w:rsidRPr="00FD69AF">
        <w:rPr>
          <w:spacing w:val="-3"/>
        </w:rPr>
        <w:t>c</w:t>
      </w:r>
      <w:r w:rsidRPr="00FD69AF">
        <w:rPr>
          <w:spacing w:val="-3"/>
        </w:rPr>
        <w:t>ouncil;</w:t>
      </w:r>
      <w:proofErr w:type="gramEnd"/>
      <w:r w:rsidR="0069707D" w:rsidRPr="00FD69AF">
        <w:rPr>
          <w:spacing w:val="-3"/>
        </w:rPr>
        <w:t xml:space="preserve"> </w:t>
      </w:r>
    </w:p>
    <w:p w14:paraId="0FE68699" w14:textId="57CB99A9" w:rsidR="00190F1D" w:rsidRPr="005537F0" w:rsidRDefault="00190F1D" w:rsidP="00567E1D">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5537F0">
        <w:t>An expenditure item authorised under 5.6 below (continuing contracts and obligations) provided that a list of such payments shall be submitted to the next appropriate meeting of council or</w:t>
      </w:r>
    </w:p>
    <w:p w14:paraId="0793D38A" w14:textId="7A2A0A0B"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5537F0">
        <w:rPr>
          <w:spacing w:val="-3"/>
        </w:rPr>
        <w:t>fund transfers within the</w:t>
      </w:r>
      <w:r w:rsidRPr="00411338">
        <w:rPr>
          <w:spacing w:val="-3"/>
        </w:rPr>
        <w:t xml:space="preserve"> council</w:t>
      </w:r>
      <w:r w:rsidR="00414D15">
        <w:rPr>
          <w:spacing w:val="-3"/>
        </w:rPr>
        <w:t>’</w:t>
      </w:r>
      <w:r w:rsidRPr="00411338">
        <w:rPr>
          <w:spacing w:val="-3"/>
        </w:rPr>
        <w:t xml:space="preserve">s banking arrangements up to the sum of </w:t>
      </w:r>
      <w:r w:rsidR="00FD69AF" w:rsidRPr="004C01D6">
        <w:rPr>
          <w:spacing w:val="-3"/>
        </w:rPr>
        <w:t>£15</w:t>
      </w:r>
      <w:r w:rsidRPr="004C01D6">
        <w:rPr>
          <w:spacing w:val="-3"/>
        </w:rPr>
        <w:t>,000</w:t>
      </w:r>
      <w:r w:rsidR="00FD69AF" w:rsidRPr="004C01D6">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14:paraId="4D2714F9"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w:t>
      </w:r>
      <w:r w:rsidR="006A721A">
        <w:rPr>
          <w:spacing w:val="-3"/>
        </w:rPr>
        <w:t>CLERK/RFO</w:t>
      </w:r>
      <w:r w:rsidRPr="00411338">
        <w:rPr>
          <w:spacing w:val="-3"/>
        </w:rPr>
        <w:t xml:space="preserve">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14:paraId="6F5C6501"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469BBB51" w14:textId="586F614B"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 xml:space="preserve">Any Revenue or Capital Grant </w:t>
      </w:r>
      <w:r w:rsidR="0060711D">
        <w:rPr>
          <w:spacing w:val="-3"/>
        </w:rPr>
        <w:t>ranging between £25 and £1000</w:t>
      </w:r>
      <w:r w:rsidR="00E23347" w:rsidRPr="00FD69AF">
        <w:rPr>
          <w:color w:val="FF0000"/>
          <w:spacing w:val="-3"/>
        </w:rPr>
        <w:t xml:space="preserve"> </w:t>
      </w:r>
      <w:r w:rsidR="00E23347" w:rsidRPr="00411338">
        <w:rPr>
          <w:spacing w:val="-3"/>
        </w:rPr>
        <w:t>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5F6DF840"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18D9A9AF"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14F70C5"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0FA61960"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72282940"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28944547"/>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09C370FE" w14:textId="77777777" w:rsidR="00C01E54" w:rsidRPr="00322385" w:rsidRDefault="00C01E54" w:rsidP="00411338">
      <w:pPr>
        <w:spacing w:beforeLines="60" w:before="144" w:afterLines="60" w:after="144" w:line="276" w:lineRule="auto"/>
        <w:jc w:val="both"/>
      </w:pPr>
    </w:p>
    <w:p w14:paraId="29D273C0"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09AF5E6D"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w:t>
      </w:r>
      <w:r w:rsidR="006A721A">
        <w:rPr>
          <w:spacing w:val="-3"/>
        </w:rPr>
        <w:t>CLERK/RFO</w:t>
      </w:r>
      <w:r w:rsidR="00C576B2" w:rsidRPr="00411338">
        <w:rPr>
          <w:spacing w:val="-3"/>
        </w:rPr>
        <w:t xml:space="preserve"> </w:t>
      </w:r>
      <w:r w:rsidRPr="00411338">
        <w:rPr>
          <w:spacing w:val="-3"/>
        </w:rPr>
        <w:t>shall give instruction that a payment shall be made.</w:t>
      </w:r>
    </w:p>
    <w:p w14:paraId="27C62EA0" w14:textId="42993B78"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All payments shall be </w:t>
      </w:r>
      <w:r w:rsidR="00190F1D">
        <w:rPr>
          <w:spacing w:val="-3"/>
        </w:rPr>
        <w:t>a</w:t>
      </w:r>
      <w:r>
        <w:rPr>
          <w:spacing w:val="-3"/>
        </w:rPr>
        <w:t xml:space="preserv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1310D9">
        <w:rPr>
          <w:spacing w:val="-3"/>
        </w:rPr>
        <w:t xml:space="preserve"> of council. </w:t>
      </w:r>
    </w:p>
    <w:p w14:paraId="78F77E59"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1310D9">
        <w:rPr>
          <w:spacing w:val="-3"/>
        </w:rPr>
        <w:t>three</w:t>
      </w:r>
      <w:r w:rsidRPr="00411338">
        <w:rPr>
          <w:spacing w:val="-3"/>
        </w:rPr>
        <w:t xml:space="preserve"> members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49B70E73"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To indicate agreement of the details shown on the cheque or order for payment with the </w:t>
      </w:r>
      <w:r w:rsidR="001310D9">
        <w:rPr>
          <w:spacing w:val="-3"/>
        </w:rPr>
        <w:t>counterfoil</w:t>
      </w:r>
      <w:r w:rsidRPr="00411338">
        <w:rPr>
          <w:spacing w:val="-3"/>
        </w:rPr>
        <w:t xml:space="preserve"> and the invoice or similar documentation, the signatories shall each also initial the cheque </w:t>
      </w:r>
      <w:r w:rsidR="001310D9">
        <w:rPr>
          <w:spacing w:val="-3"/>
        </w:rPr>
        <w:t>counterfoil.</w:t>
      </w:r>
    </w:p>
    <w:p w14:paraId="0EB21DD5"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622F35D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4832560C"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A5267E">
        <w:rPr>
          <w:spacing w:val="-3"/>
        </w:rPr>
        <w:t xml:space="preserve">If thought appropriate by the council, payment </w:t>
      </w:r>
      <w:r w:rsidR="00DE2891" w:rsidRPr="00A5267E">
        <w:rPr>
          <w:spacing w:val="-3"/>
        </w:rPr>
        <w:t>for certain items (principally s</w:t>
      </w:r>
      <w:r w:rsidRPr="00A5267E">
        <w:rPr>
          <w:spacing w:val="-3"/>
        </w:rPr>
        <w:t>alaries)</w:t>
      </w:r>
      <w:r w:rsidR="00560766" w:rsidRPr="00A5267E">
        <w:rPr>
          <w:spacing w:val="-3"/>
        </w:rPr>
        <w:t xml:space="preserve"> may be made by </w:t>
      </w:r>
      <w:r w:rsidR="00495713" w:rsidRPr="00A5267E">
        <w:rPr>
          <w:spacing w:val="-3"/>
        </w:rPr>
        <w:t>b</w:t>
      </w:r>
      <w:r w:rsidRPr="00A5267E">
        <w:rPr>
          <w:spacing w:val="-3"/>
        </w:rPr>
        <w:t>anker</w:t>
      </w:r>
      <w:r w:rsidR="00560766" w:rsidRPr="00A5267E">
        <w:rPr>
          <w:spacing w:val="-3"/>
        </w:rPr>
        <w:t>’</w:t>
      </w:r>
      <w:r w:rsidR="00495713" w:rsidRPr="00A5267E">
        <w:rPr>
          <w:spacing w:val="-3"/>
        </w:rPr>
        <w:t>s standing o</w:t>
      </w:r>
      <w:r w:rsidRPr="00A5267E">
        <w:rPr>
          <w:spacing w:val="-3"/>
        </w:rPr>
        <w:t xml:space="preserve">rder </w:t>
      </w:r>
      <w:r w:rsidRPr="00411338">
        <w:rPr>
          <w:spacing w:val="-3"/>
        </w:rPr>
        <w:t>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4E1BE060"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1E7BB0CC" w14:textId="27F6B549" w:rsidR="00C576B2" w:rsidRPr="00D2702F"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2702F">
        <w:rPr>
          <w:spacing w:val="-3"/>
        </w:rPr>
        <w:t>If thought appropriate by the council payment for certain items may be made by internet banking transfer provided evidence is retained showing which members approved the payment.</w:t>
      </w:r>
      <w:r w:rsidR="00A802F2" w:rsidRPr="00D2702F">
        <w:rPr>
          <w:b/>
        </w:rPr>
        <w:t xml:space="preserve"> Three authorised signatories will be required to authenticate a payment as approved by council provided evidence is retained showing which members approved the payment. This payment to be supported by invoice and minute reference.  Online authorisation to take place after the meeting closes.</w:t>
      </w:r>
    </w:p>
    <w:p w14:paraId="0A3A477F"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w:t>
      </w:r>
      <w:r w:rsidR="00EE55C0" w:rsidRPr="00411338">
        <w:rPr>
          <w:spacing w:val="-3"/>
        </w:rPr>
        <w:lastRenderedPageBreak/>
        <w:t xml:space="preserve">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78D58E41"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33BF3984"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4A0E57FE"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w:t>
      </w:r>
      <w:proofErr w:type="gramStart"/>
      <w:r w:rsidR="00D27EF2">
        <w:rPr>
          <w:spacing w:val="-3"/>
        </w:rPr>
        <w:t>spyware</w:t>
      </w:r>
      <w:proofErr w:type="gramEnd"/>
      <w:r w:rsidR="00D27EF2">
        <w:rPr>
          <w:spacing w:val="-3"/>
        </w:rPr>
        <w:t xml:space="preserve"> and firewall</w:t>
      </w:r>
      <w:r w:rsidRPr="00411338">
        <w:rPr>
          <w:spacing w:val="-3"/>
        </w:rPr>
        <w:t xml:space="preserve"> software with automatic updates, together with a high level of security, is used.</w:t>
      </w:r>
    </w:p>
    <w:p w14:paraId="2352795A"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6A721A">
        <w:rPr>
          <w:spacing w:val="-3"/>
        </w:rPr>
        <w:t>Clerk/RFO</w:t>
      </w:r>
      <w:r w:rsidRPr="00411338">
        <w:rPr>
          <w:spacing w:val="-3"/>
        </w:rPr>
        <w:t xml:space="preserve">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2E062F83"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 xml:space="preserve">Breach of this Regulation will be treated as </w:t>
      </w:r>
      <w:proofErr w:type="gramStart"/>
      <w:r w:rsidRPr="00411338">
        <w:rPr>
          <w:spacing w:val="-3"/>
        </w:rPr>
        <w:t>a very serious</w:t>
      </w:r>
      <w:proofErr w:type="gramEnd"/>
      <w:r w:rsidRPr="00411338">
        <w:rPr>
          <w:spacing w:val="-3"/>
        </w:rPr>
        <w:t xml:space="preserve">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3E5988CF"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 xml:space="preserve">the </w:t>
      </w:r>
      <w:r w:rsidR="006A721A">
        <w:rPr>
          <w:spacing w:val="-3"/>
        </w:rPr>
        <w:t>Clerk/RFO</w:t>
      </w:r>
      <w:r w:rsidR="00575C5B" w:rsidRPr="00411338">
        <w:rPr>
          <w:spacing w:val="-3"/>
        </w:rPr>
        <w:t xml:space="preserve"> </w:t>
      </w:r>
      <w:r w:rsidR="001310D9">
        <w:rPr>
          <w:spacing w:val="-3"/>
        </w:rPr>
        <w:t>and 2 members</w:t>
      </w:r>
      <w:r w:rsidR="00575C5B" w:rsidRPr="00411338">
        <w:rPr>
          <w:spacing w:val="-3"/>
        </w:rPr>
        <w:t>.</w:t>
      </w:r>
      <w:r w:rsidR="001F7D45" w:rsidRPr="00411338">
        <w:rPr>
          <w:spacing w:val="-3"/>
        </w:rPr>
        <w:t xml:space="preserve"> A programme of regular checks of standing data with suppliers will be followed.</w:t>
      </w:r>
    </w:p>
    <w:p w14:paraId="0BE24D56"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w:t>
      </w:r>
      <w:r w:rsidR="006A721A">
        <w:rPr>
          <w:spacing w:val="-3"/>
        </w:rPr>
        <w:t>Clerk/RFO</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03BD9172" w14:textId="77777777" w:rsidR="001310D9" w:rsidRDefault="00575C5B" w:rsidP="00A66DAF">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1310D9">
        <w:rPr>
          <w:spacing w:val="-3"/>
        </w:rPr>
        <w:t xml:space="preserve">A </w:t>
      </w:r>
      <w:r w:rsidRPr="005537F0">
        <w:rPr>
          <w:spacing w:val="-3"/>
        </w:rPr>
        <w:t>pre-paid debit card may</w:t>
      </w:r>
      <w:r w:rsidRPr="001310D9">
        <w:rPr>
          <w:spacing w:val="-3"/>
        </w:rPr>
        <w:t xml:space="preserve"> be issued to employees with varying limits. These limits will be set by the </w:t>
      </w:r>
      <w:r w:rsidR="005E6074" w:rsidRPr="001310D9">
        <w:rPr>
          <w:spacing w:val="-3"/>
        </w:rPr>
        <w:t>c</w:t>
      </w:r>
      <w:r w:rsidR="001310D9" w:rsidRPr="001310D9">
        <w:rPr>
          <w:spacing w:val="-3"/>
        </w:rPr>
        <w:t xml:space="preserve">ouncil. </w:t>
      </w:r>
      <w:r w:rsidRPr="001310D9">
        <w:rPr>
          <w:spacing w:val="-3"/>
        </w:rPr>
        <w:t>Transactions and purchase</w:t>
      </w:r>
      <w:r w:rsidR="001310D9" w:rsidRPr="001310D9">
        <w:rPr>
          <w:spacing w:val="-3"/>
        </w:rPr>
        <w:t xml:space="preserve">s made will be reported to the </w:t>
      </w:r>
      <w:r w:rsidR="005E6074" w:rsidRPr="001310D9">
        <w:rPr>
          <w:spacing w:val="-3"/>
        </w:rPr>
        <w:t>c</w:t>
      </w:r>
      <w:r w:rsidR="001310D9" w:rsidRPr="001310D9">
        <w:rPr>
          <w:spacing w:val="-3"/>
        </w:rPr>
        <w:t>ouncil</w:t>
      </w:r>
      <w:r w:rsidRPr="001310D9">
        <w:rPr>
          <w:spacing w:val="-3"/>
        </w:rPr>
        <w:t xml:space="preserve"> and </w:t>
      </w:r>
      <w:r w:rsidR="00151B71" w:rsidRPr="001310D9">
        <w:rPr>
          <w:spacing w:val="-3"/>
        </w:rPr>
        <w:t>authority for topping-up sha</w:t>
      </w:r>
      <w:r w:rsidR="001310D9" w:rsidRPr="001310D9">
        <w:rPr>
          <w:spacing w:val="-3"/>
        </w:rPr>
        <w:t xml:space="preserve">ll be at the discretion of the </w:t>
      </w:r>
      <w:r w:rsidR="005E6074" w:rsidRPr="001310D9">
        <w:rPr>
          <w:spacing w:val="-3"/>
        </w:rPr>
        <w:t>c</w:t>
      </w:r>
      <w:r w:rsidR="00151B71" w:rsidRPr="001310D9">
        <w:rPr>
          <w:spacing w:val="-3"/>
        </w:rPr>
        <w:t>ouncil</w:t>
      </w:r>
      <w:r w:rsidR="001310D9">
        <w:rPr>
          <w:spacing w:val="-3"/>
        </w:rPr>
        <w:t>.</w:t>
      </w:r>
    </w:p>
    <w:p w14:paraId="1A81748B" w14:textId="2BAD5771" w:rsidR="00723830" w:rsidRPr="001310D9" w:rsidRDefault="00805102" w:rsidP="00A66DAF">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1310D9">
        <w:rPr>
          <w:spacing w:val="-3"/>
        </w:rPr>
        <w:t xml:space="preserve">Any </w:t>
      </w:r>
      <w:r w:rsidR="004B3FC7" w:rsidRPr="001310D9">
        <w:rPr>
          <w:spacing w:val="-3"/>
        </w:rPr>
        <w:t xml:space="preserve">corporate </w:t>
      </w:r>
      <w:r w:rsidRPr="001310D9">
        <w:rPr>
          <w:spacing w:val="-3"/>
        </w:rPr>
        <w:t xml:space="preserve">credit card </w:t>
      </w:r>
      <w:r w:rsidR="00E57031" w:rsidRPr="001310D9">
        <w:rPr>
          <w:spacing w:val="-3"/>
        </w:rPr>
        <w:t xml:space="preserve">or trade card </w:t>
      </w:r>
      <w:r w:rsidRPr="001310D9">
        <w:rPr>
          <w:spacing w:val="-3"/>
        </w:rPr>
        <w:t>accoun</w:t>
      </w:r>
      <w:r w:rsidR="00E57031" w:rsidRPr="001310D9">
        <w:rPr>
          <w:spacing w:val="-3"/>
        </w:rPr>
        <w:t>t opened by the c</w:t>
      </w:r>
      <w:r w:rsidRPr="001310D9">
        <w:rPr>
          <w:spacing w:val="-3"/>
        </w:rPr>
        <w:t xml:space="preserve">ouncil will be specifically restricted to </w:t>
      </w:r>
      <w:r w:rsidR="004B3FC7" w:rsidRPr="001310D9">
        <w:rPr>
          <w:spacing w:val="-3"/>
        </w:rPr>
        <w:t xml:space="preserve">use by </w:t>
      </w:r>
      <w:r w:rsidRPr="001310D9">
        <w:rPr>
          <w:spacing w:val="-3"/>
        </w:rPr>
        <w:t xml:space="preserve">the </w:t>
      </w:r>
      <w:r w:rsidR="006A721A" w:rsidRPr="001310D9">
        <w:rPr>
          <w:spacing w:val="-3"/>
        </w:rPr>
        <w:t>Clerk/RFO</w:t>
      </w:r>
      <w:r w:rsidR="004B3FC7" w:rsidRPr="001310D9">
        <w:rPr>
          <w:spacing w:val="-3"/>
        </w:rPr>
        <w:t xml:space="preserve"> </w:t>
      </w:r>
      <w:r w:rsidRPr="001310D9">
        <w:rPr>
          <w:spacing w:val="-3"/>
        </w:rPr>
        <w:t xml:space="preserve">and shall be subject to </w:t>
      </w:r>
      <w:r w:rsidR="005E6074" w:rsidRPr="001310D9">
        <w:rPr>
          <w:spacing w:val="-3"/>
        </w:rPr>
        <w:t xml:space="preserve">automatic </w:t>
      </w:r>
      <w:r w:rsidRPr="001310D9">
        <w:rPr>
          <w:spacing w:val="-3"/>
        </w:rPr>
        <w:t>payment in full at each month-end.</w:t>
      </w:r>
      <w:r w:rsidR="004B3FC7" w:rsidRPr="001310D9">
        <w:rPr>
          <w:spacing w:val="-3"/>
        </w:rPr>
        <w:t xml:space="preserve"> </w:t>
      </w:r>
    </w:p>
    <w:p w14:paraId="7152AC28" w14:textId="0F45A807" w:rsidR="00DD1EFA" w:rsidRPr="00AF5599" w:rsidRDefault="00466F33" w:rsidP="00174E1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w:t>
      </w:r>
      <w:r w:rsidR="006A721A">
        <w:rPr>
          <w:spacing w:val="-3"/>
        </w:rPr>
        <w:t>Clerk/RFO</w:t>
      </w:r>
      <w:r w:rsidRPr="00411338">
        <w:rPr>
          <w:spacing w:val="-3"/>
        </w:rPr>
        <w:t xml:space="preserve"> (for example for </w:t>
      </w:r>
      <w:r w:rsidRPr="00411338">
        <w:rPr>
          <w:spacing w:val="-3"/>
        </w:rPr>
        <w:lastRenderedPageBreak/>
        <w:t>postage or minor stationery items) shall be refunded on a regular basis, at least quarterly.</w:t>
      </w:r>
    </w:p>
    <w:p w14:paraId="1E5D057B" w14:textId="77777777" w:rsidR="00174E18" w:rsidRPr="00411338" w:rsidRDefault="00174E18" w:rsidP="00174E1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1A80511" w14:textId="77777777" w:rsidR="00CE4922"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28944548"/>
      <w:r>
        <w:t>PAYMENT OF SALARIES</w:t>
      </w:r>
      <w:bookmarkEnd w:id="7"/>
      <w:bookmarkEnd w:id="8"/>
    </w:p>
    <w:p w14:paraId="55D73EA8" w14:textId="77777777" w:rsidR="00723830" w:rsidRPr="00322385" w:rsidRDefault="00723830" w:rsidP="00411338">
      <w:pPr>
        <w:pStyle w:val="ListParagraph"/>
        <w:spacing w:beforeLines="60" w:before="144" w:afterLines="60" w:after="144" w:line="276" w:lineRule="auto"/>
        <w:ind w:left="360"/>
        <w:contextualSpacing w:val="0"/>
        <w:jc w:val="both"/>
      </w:pPr>
    </w:p>
    <w:p w14:paraId="3D8B990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2F79C3BC"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318FEA0B" w14:textId="77777777" w:rsidR="009A29DB" w:rsidRDefault="00151B71" w:rsidP="005B001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174E18">
        <w:rPr>
          <w:spacing w:val="-3"/>
        </w:rPr>
        <w:t>No changes shall be made to any employee’s pay, emoluments, or terms and conditions of em</w:t>
      </w:r>
      <w:r w:rsidR="0097746D" w:rsidRPr="00174E18">
        <w:rPr>
          <w:spacing w:val="-3"/>
        </w:rPr>
        <w:t>p</w:t>
      </w:r>
      <w:r w:rsidRPr="00174E18">
        <w:rPr>
          <w:spacing w:val="-3"/>
        </w:rPr>
        <w:t>l</w:t>
      </w:r>
      <w:r w:rsidR="0097746D" w:rsidRPr="00174E18">
        <w:rPr>
          <w:spacing w:val="-3"/>
        </w:rPr>
        <w:t>o</w:t>
      </w:r>
      <w:r w:rsidRPr="00174E18">
        <w:rPr>
          <w:spacing w:val="-3"/>
        </w:rPr>
        <w:t>yment wi</w:t>
      </w:r>
      <w:r w:rsidR="00174E18">
        <w:rPr>
          <w:spacing w:val="-3"/>
        </w:rPr>
        <w:t xml:space="preserve">thout the prior consent of the </w:t>
      </w:r>
      <w:r w:rsidR="005E6074" w:rsidRPr="00174E18">
        <w:rPr>
          <w:spacing w:val="-3"/>
        </w:rPr>
        <w:t>c</w:t>
      </w:r>
      <w:r w:rsidR="00174E18">
        <w:rPr>
          <w:spacing w:val="-3"/>
        </w:rPr>
        <w:t>ouncil.</w:t>
      </w:r>
      <w:r w:rsidR="009A29DB">
        <w:rPr>
          <w:spacing w:val="-3"/>
        </w:rPr>
        <w:t xml:space="preserve"> </w:t>
      </w:r>
    </w:p>
    <w:p w14:paraId="6D56CD40" w14:textId="0B86C289" w:rsidR="00CE4922" w:rsidRPr="00174E18" w:rsidRDefault="00F6268C" w:rsidP="005B001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5537F0">
        <w:rPr>
          <w:spacing w:val="-3"/>
        </w:rPr>
        <w:t>Each</w:t>
      </w:r>
      <w:r w:rsidRPr="00174E18">
        <w:rPr>
          <w:spacing w:val="-3"/>
        </w:rPr>
        <w:t xml:space="preserve"> and every</w:t>
      </w:r>
      <w:proofErr w:type="gramEnd"/>
      <w:r w:rsidRPr="00174E18">
        <w:rPr>
          <w:spacing w:val="-3"/>
        </w:rPr>
        <w:t xml:space="preserve"> payment to employees of net salary and </w:t>
      </w:r>
      <w:r w:rsidR="00A00945" w:rsidRPr="00174E1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174E18">
        <w:rPr>
          <w:spacing w:val="-3"/>
        </w:rPr>
        <w:t>I</w:t>
      </w:r>
      <w:r w:rsidR="00A00945" w:rsidRPr="00174E18">
        <w:rPr>
          <w:spacing w:val="-3"/>
        </w:rPr>
        <w:t xml:space="preserve">nformation Act </w:t>
      </w:r>
      <w:r w:rsidR="00FD0656" w:rsidRPr="00174E18">
        <w:rPr>
          <w:spacing w:val="-3"/>
        </w:rPr>
        <w:t xml:space="preserve">2000 </w:t>
      </w:r>
      <w:r w:rsidR="00A00945" w:rsidRPr="00174E18">
        <w:rPr>
          <w:spacing w:val="-3"/>
        </w:rPr>
        <w:t>or otherwise) other than:</w:t>
      </w:r>
    </w:p>
    <w:p w14:paraId="360CF4CE"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w:t>
      </w:r>
      <w:proofErr w:type="gramStart"/>
      <w:r w:rsidRPr="00411338">
        <w:rPr>
          <w:spacing w:val="-3"/>
        </w:rPr>
        <w:t>know;</w:t>
      </w:r>
      <w:proofErr w:type="gramEnd"/>
    </w:p>
    <w:p w14:paraId="2A1853AF"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024F3A0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347266D4"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3DF9AA7"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543CB5A9"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effective system of personal </w:t>
      </w:r>
      <w:r w:rsidR="00174E18">
        <w:rPr>
          <w:spacing w:val="-3"/>
        </w:rPr>
        <w:t>performance</w:t>
      </w:r>
      <w:r w:rsidRPr="00411338">
        <w:rPr>
          <w:spacing w:val="-3"/>
        </w:rPr>
        <w:t xml:space="preserve"> management should be maintained for the senior officers.</w:t>
      </w:r>
    </w:p>
    <w:p w14:paraId="3811E8B1"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00174E18">
        <w:rPr>
          <w:spacing w:val="-3"/>
        </w:rPr>
        <w:t>C</w:t>
      </w:r>
      <w:r w:rsidR="0097746D" w:rsidRPr="00411338">
        <w:rPr>
          <w:spacing w:val="-3"/>
        </w:rPr>
        <w:t>ouncil.</w:t>
      </w:r>
    </w:p>
    <w:p w14:paraId="23344A14" w14:textId="79CFEC86" w:rsidR="00282D96" w:rsidRDefault="00282D96" w:rsidP="00AF55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38B1BAB4" w14:textId="77777777" w:rsidR="00AF5599" w:rsidRPr="00AF5599" w:rsidRDefault="00AF5599" w:rsidP="00AF5599">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280A93C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9" w:name="_Toc28944549"/>
      <w:r w:rsidRPr="00411338">
        <w:lastRenderedPageBreak/>
        <w:t>LOANS AND INVESTMENTS</w:t>
      </w:r>
      <w:bookmarkEnd w:id="9"/>
    </w:p>
    <w:p w14:paraId="38D3B061"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2C223B7A"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 xml:space="preserve">oan </w:t>
      </w:r>
      <w:r w:rsidR="00174E18">
        <w:rPr>
          <w:spacing w:val="-3"/>
        </w:rPr>
        <w:t>shall only be approved by full C</w:t>
      </w:r>
      <w:r w:rsidR="00BF3176" w:rsidRPr="00411338">
        <w:rPr>
          <w:spacing w:val="-3"/>
        </w:rPr>
        <w:t>ouncil.</w:t>
      </w:r>
    </w:p>
    <w:p w14:paraId="385080AD"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 (such as Hire Purchase or Leasing of tangible assets) shall be subject to approval by the full council. In each case a report i</w:t>
      </w:r>
      <w:r w:rsidR="00174E18">
        <w:rPr>
          <w:spacing w:val="-3"/>
        </w:rPr>
        <w:t>n writing shall be provided to C</w:t>
      </w:r>
      <w:r w:rsidR="004E1074" w:rsidRPr="00411338">
        <w:rPr>
          <w:spacing w:val="-3"/>
        </w:rPr>
        <w:t>ouncil in respect of value for money for the proposed transaction.</w:t>
      </w:r>
    </w:p>
    <w:p w14:paraId="03654006"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174E1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w:t>
      </w:r>
      <w:r w:rsidRPr="00DD1EFA">
        <w:rPr>
          <w:spacing w:val="-3"/>
        </w:rPr>
        <w:t>a copy of each statement</w:t>
      </w:r>
      <w:r w:rsidR="00FB1A85" w:rsidRPr="00DD1EFA">
        <w:rPr>
          <w:spacing w:val="-3"/>
        </w:rPr>
        <w:t xml:space="preserve"> of account</w:t>
      </w:r>
      <w:r w:rsidRPr="00DD1EFA">
        <w:rPr>
          <w:spacing w:val="-3"/>
        </w:rPr>
        <w:t xml:space="preserve"> to the Chairman of the </w:t>
      </w:r>
      <w:r w:rsidR="0035523B" w:rsidRPr="00DD1EFA">
        <w:rPr>
          <w:spacing w:val="-3"/>
        </w:rPr>
        <w:t>c</w:t>
      </w:r>
      <w:r w:rsidRPr="00DD1EFA">
        <w:rPr>
          <w:spacing w:val="-3"/>
        </w:rPr>
        <w:t xml:space="preserve">ouncil </w:t>
      </w:r>
      <w:r w:rsidRPr="00411338">
        <w:rPr>
          <w:spacing w:val="-3"/>
        </w:rPr>
        <w:t>at the sa</w:t>
      </w:r>
      <w:r w:rsidR="00174E18">
        <w:rPr>
          <w:spacing w:val="-3"/>
        </w:rPr>
        <w:t>me time as one is issued to the</w:t>
      </w:r>
      <w:r w:rsidRPr="00411338">
        <w:rPr>
          <w:spacing w:val="-3"/>
        </w:rPr>
        <w:t xml:space="preserve"> </w:t>
      </w:r>
      <w:r w:rsidR="006A721A">
        <w:rPr>
          <w:spacing w:val="-3"/>
        </w:rPr>
        <w:t>CLERK/RFO</w:t>
      </w:r>
      <w:r w:rsidRPr="00411338">
        <w:rPr>
          <w:spacing w:val="-3"/>
        </w:rPr>
        <w:t>.</w:t>
      </w:r>
    </w:p>
    <w:p w14:paraId="5E55CB1E"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1C5E2CC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63E93AF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0588F48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 certificates and other documents relating thereto shall be retained in the custody of the </w:t>
      </w:r>
      <w:r w:rsidR="006A721A">
        <w:rPr>
          <w:spacing w:val="-3"/>
        </w:rPr>
        <w:t>CLERK/RFO</w:t>
      </w:r>
      <w:r w:rsidRPr="00411338">
        <w:rPr>
          <w:spacing w:val="-3"/>
        </w:rPr>
        <w:t>.</w:t>
      </w:r>
    </w:p>
    <w:p w14:paraId="721A6344" w14:textId="77777777" w:rsidR="00CE4922" w:rsidRPr="00411338" w:rsidRDefault="00991EF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Payments in respect of short-</w:t>
      </w:r>
      <w:r w:rsidR="00162DB8" w:rsidRPr="00411338">
        <w:rPr>
          <w:spacing w:val="-3"/>
        </w:rPr>
        <w:t xml:space="preserve">term or </w:t>
      </w:r>
      <w:r w:rsidRPr="00411338">
        <w:rPr>
          <w:spacing w:val="-3"/>
        </w:rPr>
        <w:t>long-term</w:t>
      </w:r>
      <w:r w:rsidR="00162DB8"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00162DB8" w:rsidRPr="00411338">
        <w:rPr>
          <w:spacing w:val="-3"/>
        </w:rPr>
        <w:t>) and Regulation 6 (</w:t>
      </w:r>
      <w:r w:rsidR="00560766" w:rsidRPr="00411338">
        <w:rPr>
          <w:spacing w:val="-3"/>
        </w:rPr>
        <w:t>Instructions for</w:t>
      </w:r>
      <w:r w:rsidR="00162DB8" w:rsidRPr="00411338">
        <w:rPr>
          <w:spacing w:val="-3"/>
        </w:rPr>
        <w:t xml:space="preserve"> payment</w:t>
      </w:r>
      <w:r w:rsidR="00560766" w:rsidRPr="00411338">
        <w:rPr>
          <w:spacing w:val="-3"/>
        </w:rPr>
        <w:t>s</w:t>
      </w:r>
      <w:r w:rsidR="00162DB8" w:rsidRPr="00411338">
        <w:rPr>
          <w:spacing w:val="-3"/>
        </w:rPr>
        <w:t>).</w:t>
      </w:r>
    </w:p>
    <w:p w14:paraId="795F21AF"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9C2BB0"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28944550"/>
      <w:r w:rsidRPr="00411338">
        <w:t>INCOME</w:t>
      </w:r>
      <w:bookmarkEnd w:id="10"/>
    </w:p>
    <w:p w14:paraId="6F44D52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B3222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 xml:space="preserve">ouncil shall be the responsibility of and under the supervision of the </w:t>
      </w:r>
      <w:r w:rsidR="006A721A">
        <w:rPr>
          <w:spacing w:val="-3"/>
        </w:rPr>
        <w:t>CLERK/RFO</w:t>
      </w:r>
      <w:r w:rsidRPr="00411338">
        <w:rPr>
          <w:spacing w:val="-3"/>
        </w:rPr>
        <w:t>.</w:t>
      </w:r>
    </w:p>
    <w:p w14:paraId="7932D18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5E6074" w:rsidRPr="00411338">
        <w:rPr>
          <w:spacing w:val="-3"/>
        </w:rPr>
        <w:t>c</w:t>
      </w:r>
      <w:r w:rsidRPr="00411338">
        <w:rPr>
          <w:spacing w:val="-3"/>
        </w:rPr>
        <w:t xml:space="preserve">ouncil, notified to the </w:t>
      </w:r>
      <w:r w:rsidR="006A721A">
        <w:rPr>
          <w:spacing w:val="-3"/>
        </w:rPr>
        <w:t>CLERK/RFO</w:t>
      </w:r>
      <w:r w:rsidRPr="00411338">
        <w:rPr>
          <w:spacing w:val="-3"/>
        </w:rPr>
        <w:t xml:space="preserve"> and the </w:t>
      </w:r>
      <w:r w:rsidR="006A721A">
        <w:rPr>
          <w:spacing w:val="-3"/>
        </w:rPr>
        <w:t>CLERK/RFO</w:t>
      </w:r>
      <w:r w:rsidRPr="00411338">
        <w:rPr>
          <w:spacing w:val="-3"/>
        </w:rPr>
        <w:t xml:space="preserve"> shall be responsible for the collection of all accounts due to the </w:t>
      </w:r>
      <w:r w:rsidR="00CE53B2" w:rsidRPr="00411338">
        <w:rPr>
          <w:spacing w:val="-3"/>
        </w:rPr>
        <w:t>c</w:t>
      </w:r>
      <w:r w:rsidRPr="00411338">
        <w:rPr>
          <w:spacing w:val="-3"/>
        </w:rPr>
        <w:t>ouncil.</w:t>
      </w:r>
    </w:p>
    <w:p w14:paraId="2D9CA57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 xml:space="preserve">ollowing a report of the </w:t>
      </w:r>
      <w:r w:rsidR="006A721A">
        <w:rPr>
          <w:spacing w:val="-3"/>
        </w:rPr>
        <w:t>Clerk/RFO</w:t>
      </w:r>
      <w:r w:rsidR="0051780F">
        <w:rPr>
          <w:spacing w:val="-3"/>
        </w:rPr>
        <w:t>.</w:t>
      </w:r>
    </w:p>
    <w:p w14:paraId="6D85CC6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5E6074" w:rsidRPr="00411338">
        <w:rPr>
          <w:spacing w:val="-3"/>
        </w:rPr>
        <w:t>c</w:t>
      </w:r>
      <w:r w:rsidRPr="00411338">
        <w:rPr>
          <w:spacing w:val="-3"/>
        </w:rPr>
        <w:t>ouncil and shall be written off in the year.</w:t>
      </w:r>
    </w:p>
    <w:p w14:paraId="40FE9DE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w:t>
      </w:r>
      <w:r w:rsidR="006A721A">
        <w:rPr>
          <w:spacing w:val="-3"/>
        </w:rPr>
        <w:t>CLERK/RFO</w:t>
      </w:r>
      <w:r w:rsidRPr="00411338">
        <w:rPr>
          <w:spacing w:val="-3"/>
        </w:rPr>
        <w:t xml:space="preserve">. In all cases, all receipts shall be deposited with the </w:t>
      </w:r>
      <w:r w:rsidR="00710B8C" w:rsidRPr="00411338">
        <w:rPr>
          <w:spacing w:val="-3"/>
        </w:rPr>
        <w:t>c</w:t>
      </w:r>
      <w:r w:rsidRPr="00411338">
        <w:rPr>
          <w:spacing w:val="-3"/>
        </w:rPr>
        <w:t xml:space="preserve">ouncil's bankers with such frequency as the </w:t>
      </w:r>
      <w:r w:rsidR="006A721A">
        <w:rPr>
          <w:spacing w:val="-3"/>
        </w:rPr>
        <w:t>CLERK/RFO</w:t>
      </w:r>
      <w:r w:rsidRPr="00411338">
        <w:rPr>
          <w:spacing w:val="-3"/>
        </w:rPr>
        <w:t xml:space="preserve"> considers necessary.</w:t>
      </w:r>
    </w:p>
    <w:p w14:paraId="02FB5EF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0075D86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43FAEE1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promptly complete any VAT Return that is required. Any repayment claim due in accordance with VAT Act 1994 section 33 shall be made at least annually coinciding with the financial year end.</w:t>
      </w:r>
    </w:p>
    <w:p w14:paraId="45A96958" w14:textId="2EFF59AC" w:rsidR="009A29DB" w:rsidRPr="004C01D6" w:rsidRDefault="00CE4922" w:rsidP="004C01D6">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w:t>
      </w:r>
      <w:r w:rsidR="006A721A">
        <w:t>CLERK/RFO</w:t>
      </w:r>
      <w:r>
        <w:t xml:space="preserve">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EC3A2A2" w14:textId="3D268DE3" w:rsidR="00761931" w:rsidRDefault="004C01D6" w:rsidP="004C01D6">
      <w:pPr>
        <w:pStyle w:val="BodyTextIndent"/>
        <w:numPr>
          <w:ilvl w:val="1"/>
          <w:numId w:val="45"/>
        </w:numPr>
        <w:spacing w:beforeLines="60" w:before="144" w:afterLines="60" w:after="144" w:line="276" w:lineRule="auto"/>
        <w:rPr>
          <w:b/>
        </w:rPr>
      </w:pPr>
      <w:r w:rsidRPr="005537F0">
        <w:rPr>
          <w:bCs/>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5537F0">
        <w:rPr>
          <w:b/>
        </w:rPr>
        <w:t xml:space="preserve"> </w:t>
      </w:r>
    </w:p>
    <w:p w14:paraId="0B1E1030" w14:textId="77777777" w:rsidR="00AF5599" w:rsidRPr="005537F0" w:rsidRDefault="00AF5599" w:rsidP="00AF5599">
      <w:pPr>
        <w:pStyle w:val="BodyTextIndent"/>
        <w:spacing w:beforeLines="60" w:before="144" w:afterLines="60" w:after="144" w:line="276" w:lineRule="auto"/>
        <w:ind w:left="851" w:firstLine="0"/>
        <w:rPr>
          <w:b/>
        </w:rPr>
      </w:pPr>
    </w:p>
    <w:p w14:paraId="2242F61F"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28944551"/>
      <w:r w:rsidRPr="00411338">
        <w:t>ORDERS FOR WORK, GOODS AND SERVICES</w:t>
      </w:r>
      <w:bookmarkEnd w:id="11"/>
    </w:p>
    <w:p w14:paraId="7DE8D1D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7C7D38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w:t>
      </w:r>
      <w:r w:rsidR="00D14BFE" w:rsidRPr="00411338">
        <w:rPr>
          <w:spacing w:val="-3"/>
        </w:rPr>
        <w:t>Copies of orders shall be retained.</w:t>
      </w:r>
    </w:p>
    <w:p w14:paraId="780A4CAF"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 xml:space="preserve">rder books shall be controlled by the </w:t>
      </w:r>
      <w:r w:rsidR="006A721A">
        <w:rPr>
          <w:spacing w:val="-3"/>
        </w:rPr>
        <w:t>CLERK/RFO</w:t>
      </w:r>
      <w:r w:rsidR="00CE4922" w:rsidRPr="00411338">
        <w:rPr>
          <w:spacing w:val="-3"/>
        </w:rPr>
        <w:t>.</w:t>
      </w:r>
    </w:p>
    <w:p w14:paraId="3E2CDEB2"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w:t>
      </w:r>
      <w:proofErr w:type="gramStart"/>
      <w:r w:rsidR="00CE4922" w:rsidRPr="00411338">
        <w:rPr>
          <w:spacing w:val="-3"/>
        </w:rPr>
        <w:t>obtaining value for money at all times</w:t>
      </w:r>
      <w:proofErr w:type="gramEnd"/>
      <w:r w:rsidR="00CE4922"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5A6815B9"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54D94072" w14:textId="38B73B61" w:rsidR="0036572B" w:rsidRDefault="00CE4922" w:rsidP="00B97D4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 xml:space="preserve">The </w:t>
      </w:r>
      <w:r w:rsidR="006A721A">
        <w:t>CLERK/RFO</w:t>
      </w:r>
      <w:r>
        <w:t xml:space="preserve"> shall verify the lawful nature of any proposed purchase before the issue of any order, and in the case of new or infrequent purchases or payments, the </w:t>
      </w:r>
      <w:r w:rsidR="006A721A">
        <w:t>CLERK/RFO</w:t>
      </w:r>
      <w:r>
        <w:t xml:space="preserve"> shall ensure that the statutory authority shall be </w:t>
      </w:r>
      <w:r>
        <w:lastRenderedPageBreak/>
        <w:t>reported to the meeting at which the</w:t>
      </w:r>
      <w:r w:rsidR="009F0C99">
        <w:t xml:space="preserve"> order is approved so that the m</w:t>
      </w:r>
      <w:r>
        <w:t>inutes can record the power being used.</w:t>
      </w:r>
    </w:p>
    <w:p w14:paraId="686DB96C" w14:textId="77777777" w:rsidR="00AF5599" w:rsidRPr="00B97D49" w:rsidRDefault="00AF5599" w:rsidP="00AF5599">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pPr>
    </w:p>
    <w:p w14:paraId="4CAEA47A"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28944552"/>
      <w:r w:rsidRPr="00411338">
        <w:t>CONTRACTS</w:t>
      </w:r>
      <w:bookmarkEnd w:id="12"/>
    </w:p>
    <w:p w14:paraId="62E8CAD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BA7F4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68B0E90E"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1FED62AE" w14:textId="77777777" w:rsidR="004C01D6" w:rsidRDefault="00CE4922" w:rsidP="004C01D6">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37295710" w14:textId="26D3A1A8" w:rsidR="004C01D6" w:rsidRPr="004C01D6" w:rsidRDefault="004C01D6" w:rsidP="004C01D6">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AC43E4">
        <w:t xml:space="preserve">for specialist services such as are provided by legal professionals acting in </w:t>
      </w:r>
      <w:proofErr w:type="gramStart"/>
      <w:r w:rsidRPr="00AC43E4">
        <w:t>disputes;</w:t>
      </w:r>
      <w:proofErr w:type="gramEnd"/>
    </w:p>
    <w:p w14:paraId="14525DFD"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36EC7AEB"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 xml:space="preserve">of an existing contract by the </w:t>
      </w:r>
      <w:proofErr w:type="gramStart"/>
      <w:r w:rsidR="009F0C99">
        <w:rPr>
          <w:spacing w:val="-3"/>
        </w:rPr>
        <w:t>c</w:t>
      </w:r>
      <w:r w:rsidRPr="00411338">
        <w:rPr>
          <w:spacing w:val="-3"/>
        </w:rPr>
        <w:t>ouncil;</w:t>
      </w:r>
      <w:proofErr w:type="gramEnd"/>
    </w:p>
    <w:p w14:paraId="29345234"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w:t>
      </w:r>
      <w:r w:rsidR="006A721A">
        <w:rPr>
          <w:spacing w:val="-3"/>
        </w:rPr>
        <w:t>Clerk/RFO</w:t>
      </w:r>
      <w:r w:rsidRPr="00411338">
        <w:rPr>
          <w:spacing w:val="-3"/>
        </w:rPr>
        <w:t xml:space="preserve">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57425DA5"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280F6B18"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728C3DA0"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09250F07"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6DBE223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6A721A">
        <w:rPr>
          <w:spacing w:val="-3"/>
        </w:rPr>
        <w:t>Clerk/RFO</w:t>
      </w:r>
      <w:r w:rsidRPr="00411338">
        <w:rPr>
          <w:spacing w:val="-3"/>
        </w:rPr>
        <w:t xml:space="preserve"> shall obtain the necessary technical assistance to prepare a </w:t>
      </w:r>
      <w:r w:rsidRPr="00411338">
        <w:rPr>
          <w:spacing w:val="-3"/>
        </w:rPr>
        <w:lastRenderedPageBreak/>
        <w:t xml:space="preserve">specification in appropriate cases. The invitation shall in addition state that tenders must be addressed to the </w:t>
      </w:r>
      <w:r w:rsidR="006A721A">
        <w:rPr>
          <w:spacing w:val="-3"/>
        </w:rPr>
        <w:t>Clerk/RFO</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14:paraId="32343575"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w:t>
      </w:r>
      <w:r w:rsidR="006A721A">
        <w:rPr>
          <w:spacing w:val="-3"/>
        </w:rPr>
        <w:t>Clerk/RFO</w:t>
      </w:r>
      <w:r w:rsidRPr="00411338">
        <w:rPr>
          <w:spacing w:val="-3"/>
        </w:rPr>
        <w:t xml:space="preserve"> in the presence of at least one member of </w:t>
      </w:r>
      <w:r w:rsidR="00710B8C" w:rsidRPr="00411338">
        <w:rPr>
          <w:spacing w:val="-3"/>
        </w:rPr>
        <w:t>c</w:t>
      </w:r>
      <w:r w:rsidRPr="00411338">
        <w:rPr>
          <w:spacing w:val="-3"/>
        </w:rPr>
        <w:t>ouncil.</w:t>
      </w:r>
    </w:p>
    <w:p w14:paraId="17F3A572" w14:textId="14E19548"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D61137">
        <w:rPr>
          <w:spacing w:val="-3"/>
        </w:rPr>
        <w:t xml:space="preserve"> </w:t>
      </w:r>
      <w:proofErr w:type="gramStart"/>
      <w:r w:rsidR="004C01D6">
        <w:t>19</w:t>
      </w:r>
      <w:r w:rsidR="00D61137" w:rsidRPr="00AC43E4">
        <w:t xml:space="preserve"> </w:t>
      </w:r>
      <w:r w:rsidR="007C2218">
        <w:rPr>
          <w:spacing w:val="-3"/>
        </w:rPr>
        <w:t xml:space="preserve"> </w:t>
      </w:r>
      <w:r w:rsidR="00F84470" w:rsidRPr="00411338">
        <w:rPr>
          <w:spacing w:val="-3"/>
        </w:rPr>
        <w:t>and</w:t>
      </w:r>
      <w:proofErr w:type="gramEnd"/>
      <w:r w:rsidR="00F84470" w:rsidRPr="00411338">
        <w:rPr>
          <w:spacing w:val="-3"/>
        </w:rPr>
        <w:t xml:space="preserve"> shall refer to the terms of the Bribery Act 2010</w:t>
      </w:r>
      <w:r w:rsidRPr="00411338">
        <w:rPr>
          <w:spacing w:val="-3"/>
        </w:rPr>
        <w:t>.</w:t>
      </w:r>
    </w:p>
    <w:p w14:paraId="791EB504" w14:textId="78323416"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w:t>
      </w:r>
      <w:r w:rsidR="006A721A">
        <w:rPr>
          <w:spacing w:val="-3"/>
        </w:rPr>
        <w:t>CLERK/RFO</w:t>
      </w:r>
      <w:r w:rsidRPr="00411338">
        <w:rPr>
          <w:spacing w:val="-3"/>
        </w:rPr>
        <w:t xml:space="preserve"> shall obtain 3 quotations (priced descriptions of the proposed supply); where the value is below </w:t>
      </w:r>
      <w:r w:rsidRPr="0036572B">
        <w:rPr>
          <w:spacing w:val="-3"/>
        </w:rPr>
        <w:t>£</w:t>
      </w:r>
      <w:r w:rsidR="00240026" w:rsidRPr="0036572B">
        <w:rPr>
          <w:spacing w:val="-3"/>
        </w:rPr>
        <w:t>3</w:t>
      </w:r>
      <w:r w:rsidRPr="0036572B">
        <w:rPr>
          <w:spacing w:val="-3"/>
        </w:rPr>
        <w:t>,000 and above £100</w:t>
      </w:r>
      <w:r w:rsidR="0036572B" w:rsidRPr="0036572B">
        <w:rPr>
          <w:spacing w:val="-3"/>
        </w:rPr>
        <w:t xml:space="preserve"> </w:t>
      </w:r>
      <w:r w:rsidRPr="0036572B">
        <w:rPr>
          <w:spacing w:val="-3"/>
        </w:rPr>
        <w:t xml:space="preserve">the </w:t>
      </w:r>
      <w:r w:rsidR="006A721A" w:rsidRPr="0036572B">
        <w:rPr>
          <w:spacing w:val="-3"/>
        </w:rPr>
        <w:t>CLERK/RFO</w:t>
      </w:r>
      <w:r w:rsidRPr="0036572B">
        <w:rPr>
          <w:spacing w:val="-3"/>
        </w:rPr>
        <w:t xml:space="preserve"> shall strive to obta</w:t>
      </w:r>
      <w:r w:rsidRPr="00411338">
        <w:rPr>
          <w:spacing w:val="-3"/>
        </w:rPr>
        <w:t>in 3 estimates. Otherwise, Regulation 10</w:t>
      </w:r>
      <w:r w:rsidR="00D14BFE">
        <w:rPr>
          <w:spacing w:val="-3"/>
        </w:rPr>
        <w:t>.3</w:t>
      </w:r>
      <w:r w:rsidRPr="00411338">
        <w:rPr>
          <w:spacing w:val="-3"/>
        </w:rPr>
        <w:t xml:space="preserve"> above shall apply.</w:t>
      </w:r>
    </w:p>
    <w:p w14:paraId="436CF212" w14:textId="164CE4AB" w:rsidR="00D02153" w:rsidRDefault="00CE4922" w:rsidP="00D02153">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shall not be obliged to accept the lowest or any tender, </w:t>
      </w:r>
      <w:proofErr w:type="gramStart"/>
      <w:r>
        <w:t>quote</w:t>
      </w:r>
      <w:proofErr w:type="gramEnd"/>
      <w:r>
        <w:t xml:space="preserve"> or estimate.</w:t>
      </w:r>
    </w:p>
    <w:p w14:paraId="458F7FBE" w14:textId="6956906E"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ommittee, does not accept any tender, quote or estimate, the work is not allocated</w:t>
      </w:r>
      <w:r w:rsidR="009C508E">
        <w:t>,</w:t>
      </w:r>
      <w:r>
        <w:t xml:space="preserve"> and the </w:t>
      </w:r>
      <w:r w:rsidR="0035523B">
        <w:t>c</w:t>
      </w:r>
      <w:r>
        <w:t xml:space="preserve">ouncil requires further pricing, provided that the specification does not change, no person shall be permitted to submit a later tender, </w:t>
      </w:r>
      <w:proofErr w:type="gramStart"/>
      <w:r>
        <w:t>estimate</w:t>
      </w:r>
      <w:proofErr w:type="gramEnd"/>
      <w:r>
        <w:t xml:space="preserve"> or quote who was pre</w:t>
      </w:r>
      <w:r w:rsidR="00EC0BC9">
        <w:t>sent when the original decision-</w:t>
      </w:r>
      <w:r>
        <w:t xml:space="preserve">making process was being </w:t>
      </w:r>
      <w:r w:rsidR="00A00945">
        <w:t>undertaken.</w:t>
      </w:r>
    </w:p>
    <w:p w14:paraId="2D2488BF" w14:textId="77777777" w:rsidR="008C76D1" w:rsidRDefault="008C76D1" w:rsidP="004D278C">
      <w:pPr>
        <w:pStyle w:val="BodyTextIndent2"/>
        <w:tabs>
          <w:tab w:val="clear" w:pos="0"/>
          <w:tab w:val="clear" w:pos="1080"/>
        </w:tabs>
        <w:spacing w:beforeLines="60" w:before="144" w:afterLines="60" w:after="144" w:line="276" w:lineRule="auto"/>
      </w:pPr>
    </w:p>
    <w:p w14:paraId="6D9ED05D" w14:textId="2D28B290" w:rsidR="00CE4922" w:rsidRPr="0099662F" w:rsidRDefault="00CE4922" w:rsidP="00F37D5A">
      <w:pPr>
        <w:pStyle w:val="Heading1111"/>
        <w:tabs>
          <w:tab w:val="clear" w:pos="567"/>
          <w:tab w:val="num" w:pos="851"/>
        </w:tabs>
        <w:spacing w:beforeLines="60" w:before="144" w:afterLines="60" w:after="144"/>
        <w:contextualSpacing w:val="0"/>
      </w:pPr>
      <w:bookmarkStart w:id="13" w:name="_Toc28944553"/>
      <w:r w:rsidRPr="00F84470">
        <w:t>PAYMENTS UNDER CONTRACTS FOR BUILDING OR OTHER CONSTRUCTION WORKS</w:t>
      </w:r>
      <w:bookmarkEnd w:id="13"/>
      <w:r w:rsidR="00BC438F">
        <w:t xml:space="preserve"> </w:t>
      </w:r>
    </w:p>
    <w:p w14:paraId="00AC7CD8"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743E241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on account of the contract sum shall be made within the time specified in the contract by the </w:t>
      </w:r>
      <w:r w:rsidR="006A721A">
        <w:rPr>
          <w:spacing w:val="-3"/>
        </w:rPr>
        <w:t>CLERK/RFO</w:t>
      </w:r>
      <w:r w:rsidRPr="00411338">
        <w:rPr>
          <w:spacing w:val="-3"/>
        </w:rPr>
        <w:t xml:space="preserve"> upon authorised certificates of the architect or other consultants engaged to supervise the contract (subject to any percentage withholding as may be agreed in the particular contract).</w:t>
      </w:r>
    </w:p>
    <w:p w14:paraId="0EFB53F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w:t>
      </w:r>
      <w:r w:rsidR="006A721A">
        <w:rPr>
          <w:spacing w:val="-3"/>
        </w:rPr>
        <w:t>CLERK/RFO</w:t>
      </w:r>
      <w:r w:rsidRPr="00411338">
        <w:rPr>
          <w:spacing w:val="-3"/>
        </w:rPr>
        <w:t xml:space="preserve">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46468DF9" w14:textId="09E606D6" w:rsidR="00B97D49" w:rsidRPr="00AF5599" w:rsidRDefault="00CE4922" w:rsidP="00AF55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w:t>
      </w:r>
      <w:r w:rsidR="006A721A">
        <w:rPr>
          <w:spacing w:val="-3"/>
        </w:rPr>
        <w:t>Clerk/RFO</w:t>
      </w:r>
      <w:r w:rsidRPr="00411338">
        <w:rPr>
          <w:spacing w:val="-3"/>
        </w:rPr>
        <w:t xml:space="preserve">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r w:rsidR="00CE4266" w:rsidRPr="009C508E">
        <w:rPr>
          <w:b/>
          <w:spacing w:val="-3"/>
        </w:rPr>
        <w:t xml:space="preserve"> </w:t>
      </w:r>
    </w:p>
    <w:p w14:paraId="1A6D2F6A" w14:textId="77777777" w:rsidR="00DD1EFA" w:rsidRPr="009C508E" w:rsidRDefault="00DD1EFA" w:rsidP="00DD1EF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p>
    <w:p w14:paraId="7C8F0876"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4" w:name="_Toc28944554"/>
      <w:r w:rsidRPr="00411338">
        <w:lastRenderedPageBreak/>
        <w:t>ASSETS, PROPERTIES AND ESTATES</w:t>
      </w:r>
      <w:bookmarkEnd w:id="14"/>
    </w:p>
    <w:p w14:paraId="1644A19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1F6CD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make appropriate arrangements for the custody of all title deeds</w:t>
      </w:r>
      <w:r w:rsidR="00662322" w:rsidRPr="00411338">
        <w:rPr>
          <w:spacing w:val="-3"/>
        </w:rPr>
        <w:t xml:space="preserve"> </w:t>
      </w:r>
      <w:r w:rsidR="00662322" w:rsidRPr="0036572B">
        <w:rPr>
          <w:spacing w:val="-3"/>
        </w:rPr>
        <w:t xml:space="preserve">and Land Registry Certificates </w:t>
      </w:r>
      <w:r w:rsidRPr="0036572B">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w:t>
      </w:r>
      <w:r w:rsidR="006A721A">
        <w:rPr>
          <w:spacing w:val="-3"/>
        </w:rPr>
        <w:t>CLERK/RFO</w:t>
      </w:r>
      <w:r w:rsidRPr="00411338">
        <w:rPr>
          <w:spacing w:val="-3"/>
        </w:rPr>
        <w:t xml:space="preserve">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542A3C92"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ouncil, together with any other consents required by law, save where the estimated value of any one item of tangible m</w:t>
      </w:r>
      <w:r w:rsidR="00E03F40">
        <w:t xml:space="preserve">ovable property does not exceed </w:t>
      </w:r>
      <w:r>
        <w:t>£</w:t>
      </w:r>
      <w:r w:rsidR="004E1074">
        <w:t>2</w:t>
      </w:r>
      <w:r>
        <w:t>50</w:t>
      </w:r>
      <w:r w:rsidR="00E03F40">
        <w:t>.</w:t>
      </w:r>
    </w:p>
    <w:p w14:paraId="7362853A"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w:t>
      </w:r>
      <w:proofErr w:type="gramStart"/>
      <w:r>
        <w:t>leased</w:t>
      </w:r>
      <w:proofErr w:type="gramEnd"/>
      <w:r>
        <w:t xml:space="preserve">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259DFA42"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389676F1"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7F5DC18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ensure that an appropriate and </w:t>
      </w:r>
      <w:r w:rsidRPr="0036572B">
        <w:rPr>
          <w:spacing w:val="-3"/>
        </w:rPr>
        <w:t xml:space="preserve">accurate Register of Assets </w:t>
      </w:r>
      <w:r w:rsidRPr="00411338">
        <w:rPr>
          <w:spacing w:val="-3"/>
        </w:rPr>
        <w:t>and Investments is kept up to date. The continued existence of tangible assets shown in the Register shall be verified at least annually, possibly in conjunction with a health and safety inspection of assets.</w:t>
      </w:r>
    </w:p>
    <w:p w14:paraId="4AD67145"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FC44F71"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28944555"/>
      <w:r w:rsidRPr="00411338">
        <w:t>INSURANCE</w:t>
      </w:r>
      <w:bookmarkEnd w:id="15"/>
    </w:p>
    <w:p w14:paraId="492860B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D123A72" w14:textId="5882DC3D" w:rsidR="00CE4922" w:rsidRPr="006A721A" w:rsidRDefault="00CE4922" w:rsidP="006A721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6A721A">
        <w:rPr>
          <w:spacing w:val="-3"/>
        </w:rPr>
        <w:t xml:space="preserve">Following the annual risk assessment (per Regulation 17), the </w:t>
      </w:r>
      <w:r w:rsidR="006A721A">
        <w:rPr>
          <w:spacing w:val="-3"/>
        </w:rPr>
        <w:t>CLERK/RFO</w:t>
      </w:r>
      <w:r w:rsidRPr="006A721A">
        <w:rPr>
          <w:spacing w:val="-3"/>
        </w:rPr>
        <w:t xml:space="preserve"> shall </w:t>
      </w:r>
      <w:proofErr w:type="gramStart"/>
      <w:r w:rsidR="004C01D6">
        <w:rPr>
          <w:spacing w:val="-3"/>
        </w:rPr>
        <w:t>effect</w:t>
      </w:r>
      <w:proofErr w:type="gramEnd"/>
      <w:r w:rsidRPr="006A721A">
        <w:rPr>
          <w:spacing w:val="-3"/>
        </w:rPr>
        <w:t xml:space="preserve"> all insurances and negotiate all claims on the </w:t>
      </w:r>
      <w:r w:rsidR="00710B8C" w:rsidRPr="006A721A">
        <w:rPr>
          <w:spacing w:val="-3"/>
        </w:rPr>
        <w:t>c</w:t>
      </w:r>
      <w:r w:rsidR="006A721A">
        <w:rPr>
          <w:spacing w:val="-3"/>
        </w:rPr>
        <w:t xml:space="preserve">ouncil's insurers. </w:t>
      </w:r>
    </w:p>
    <w:p w14:paraId="2F59009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A721A">
        <w:rPr>
          <w:spacing w:val="-3"/>
        </w:rPr>
        <w:t>CLERK/RFO</w:t>
      </w:r>
      <w:r w:rsidRPr="00411338">
        <w:rPr>
          <w:spacing w:val="-3"/>
        </w:rPr>
        <w:t xml:space="preserve"> shall keep a record of all insurances effected by the </w:t>
      </w:r>
      <w:r w:rsidR="00710B8C" w:rsidRPr="00411338">
        <w:rPr>
          <w:spacing w:val="-3"/>
        </w:rPr>
        <w:t>c</w:t>
      </w:r>
      <w:r w:rsidRPr="00411338">
        <w:rPr>
          <w:spacing w:val="-3"/>
        </w:rPr>
        <w:t>ouncil and the property and risks covered thereby and annually review it.</w:t>
      </w:r>
    </w:p>
    <w:p w14:paraId="04780D74" w14:textId="0D0F4C25"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6A721A">
        <w:rPr>
          <w:spacing w:val="-3"/>
        </w:rPr>
        <w:t>CLERK/RFO</w:t>
      </w:r>
      <w:r w:rsidRPr="00411338">
        <w:rPr>
          <w:spacing w:val="-3"/>
        </w:rPr>
        <w:t xml:space="preserve">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42C9380C" w14:textId="0573C0F6" w:rsidR="00703EFB" w:rsidRPr="00B97D4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6A721A">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3C77E972" w14:textId="77777777" w:rsidR="00CE4922" w:rsidRDefault="00CE4922" w:rsidP="00D77A22">
      <w:pPr>
        <w:pStyle w:val="Heading1111"/>
        <w:tabs>
          <w:tab w:val="clear" w:pos="567"/>
          <w:tab w:val="num" w:pos="851"/>
        </w:tabs>
        <w:spacing w:beforeLines="60" w:before="144" w:afterLines="60" w:after="144"/>
        <w:contextualSpacing w:val="0"/>
      </w:pPr>
      <w:bookmarkStart w:id="16" w:name="_Toc28944556"/>
      <w:r>
        <w:t>CHARITIES</w:t>
      </w:r>
      <w:bookmarkEnd w:id="16"/>
    </w:p>
    <w:p w14:paraId="5F438005" w14:textId="77777777" w:rsidR="009B3CCB" w:rsidRDefault="009B3CCB" w:rsidP="00DE5AEE">
      <w:pPr>
        <w:tabs>
          <w:tab w:val="left" w:pos="-1440"/>
          <w:tab w:val="left" w:pos="-720"/>
          <w:tab w:val="left" w:pos="0"/>
          <w:tab w:val="left" w:pos="1080"/>
        </w:tabs>
        <w:suppressAutoHyphens/>
        <w:spacing w:beforeLines="60" w:before="144" w:afterLines="60" w:after="144" w:line="276" w:lineRule="auto"/>
        <w:jc w:val="both"/>
        <w:rPr>
          <w:b/>
          <w:spacing w:val="-3"/>
        </w:rPr>
      </w:pPr>
    </w:p>
    <w:p w14:paraId="3B933634" w14:textId="77777777" w:rsidR="009B3CCB" w:rsidRPr="005537F0"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5537F0">
        <w:rPr>
          <w:spacing w:val="-3"/>
        </w:rPr>
        <w:t xml:space="preserve">Where the </w:t>
      </w:r>
      <w:r w:rsidR="00CE53B2" w:rsidRPr="005537F0">
        <w:rPr>
          <w:spacing w:val="-3"/>
        </w:rPr>
        <w:t>c</w:t>
      </w:r>
      <w:r w:rsidRPr="005537F0">
        <w:rPr>
          <w:spacing w:val="-3"/>
        </w:rPr>
        <w:t>ouncil is sole</w:t>
      </w:r>
      <w:r w:rsidR="00EB2BE4" w:rsidRPr="005537F0">
        <w:rPr>
          <w:spacing w:val="-3"/>
        </w:rPr>
        <w:t xml:space="preserve"> managing</w:t>
      </w:r>
      <w:r w:rsidRPr="005537F0">
        <w:rPr>
          <w:spacing w:val="-3"/>
        </w:rPr>
        <w:t xml:space="preserve"> trustee of a </w:t>
      </w:r>
      <w:r w:rsidR="00710B8C" w:rsidRPr="005537F0">
        <w:rPr>
          <w:spacing w:val="-3"/>
        </w:rPr>
        <w:t>c</w:t>
      </w:r>
      <w:r w:rsidR="006A721A" w:rsidRPr="005537F0">
        <w:rPr>
          <w:spacing w:val="-3"/>
        </w:rPr>
        <w:t>haritable body the CLERK/RFO</w:t>
      </w:r>
      <w:r w:rsidRPr="005537F0">
        <w:rPr>
          <w:spacing w:val="-3"/>
        </w:rPr>
        <w:t xml:space="preserve"> shall ensure that separate accounts are kept of the funds held on charitable trusts and separate financial reports made in such form as shall be appropriate, in accordance with Charity Law and legislation, or as determined by the Charity Commission. Th</w:t>
      </w:r>
      <w:r w:rsidR="006A721A" w:rsidRPr="005537F0">
        <w:rPr>
          <w:spacing w:val="-3"/>
        </w:rPr>
        <w:t>e CLERK/RFO</w:t>
      </w:r>
      <w:r w:rsidR="009F0C99" w:rsidRPr="005537F0">
        <w:rPr>
          <w:spacing w:val="-3"/>
        </w:rPr>
        <w:t xml:space="preserve"> shall arrange for any audit or i</w:t>
      </w:r>
      <w:r w:rsidR="00495713" w:rsidRPr="005537F0">
        <w:rPr>
          <w:spacing w:val="-3"/>
        </w:rPr>
        <w:t>ndependent e</w:t>
      </w:r>
      <w:r w:rsidRPr="005537F0">
        <w:rPr>
          <w:spacing w:val="-3"/>
        </w:rPr>
        <w:t>xamination as may be required by Charity</w:t>
      </w:r>
      <w:r w:rsidR="006A721A" w:rsidRPr="005537F0">
        <w:rPr>
          <w:spacing w:val="-3"/>
        </w:rPr>
        <w:t xml:space="preserve"> Law or any Governing Document.</w:t>
      </w:r>
    </w:p>
    <w:p w14:paraId="1993426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168521F"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7" w:name="_Toc28944557"/>
      <w:r w:rsidRPr="00411338">
        <w:t>RISK MANAGEMENT</w:t>
      </w:r>
      <w:bookmarkEnd w:id="17"/>
    </w:p>
    <w:p w14:paraId="5A235922"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91F6072" w14:textId="77777777" w:rsidR="00CE4922" w:rsidRPr="0036572B"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w:t>
      </w:r>
      <w:r w:rsidR="006A721A">
        <w:rPr>
          <w:spacing w:val="-3"/>
        </w:rPr>
        <w:t xml:space="preserve">e management of risk. The CLERK/RFO </w:t>
      </w:r>
      <w:r w:rsidRPr="00411338">
        <w:rPr>
          <w:spacing w:val="-3"/>
        </w:rPr>
        <w:t>shall prepare, for approval by the council, risk management policy statements in respect of all activities of the council.</w:t>
      </w:r>
      <w:r w:rsidRPr="00936B14">
        <w:rPr>
          <w:color w:val="FF0000"/>
          <w:spacing w:val="-3"/>
        </w:rPr>
        <w:t xml:space="preserve"> </w:t>
      </w:r>
      <w:r w:rsidRPr="0036572B">
        <w:rPr>
          <w:spacing w:val="-3"/>
        </w:rPr>
        <w:t>Risk policy statements and consequential risk management arrangements shall be reviewed by the council at least annually.</w:t>
      </w:r>
    </w:p>
    <w:p w14:paraId="63C3A8E3"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w:t>
      </w:r>
      <w:r w:rsidR="006A721A">
        <w:rPr>
          <w:spacing w:val="-3"/>
        </w:rPr>
        <w:t>CLERK/RFO</w:t>
      </w:r>
      <w:r w:rsidRPr="00411338">
        <w:rPr>
          <w:spacing w:val="-3"/>
        </w:rPr>
        <w:t xml:space="preserve"> shall prepare a draft risk assessment including risk management proposals for consideration and adoption by the council. </w:t>
      </w:r>
    </w:p>
    <w:p w14:paraId="64330480"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4407BE4"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8" w:name="_Toc28944558"/>
      <w:r w:rsidRPr="00322385">
        <w:t xml:space="preserve">SUSPENSION AND </w:t>
      </w:r>
      <w:r w:rsidR="00CE4922" w:rsidRPr="00322385">
        <w:t>REVISION OF FINANCIAL REGULATIONS</w:t>
      </w:r>
      <w:bookmarkEnd w:id="18"/>
    </w:p>
    <w:p w14:paraId="08DDA80F"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187EC016" w14:textId="2CDA9BBE" w:rsidR="009B3CCB" w:rsidRPr="00B97D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w:t>
      </w:r>
      <w:r w:rsidR="006A721A">
        <w:rPr>
          <w:spacing w:val="-3"/>
        </w:rPr>
        <w:t>Clerk/RFO</w:t>
      </w:r>
      <w:r>
        <w:rPr>
          <w:spacing w:val="-3"/>
        </w:rPr>
        <w:t xml:space="preserve"> shall </w:t>
      </w:r>
      <w:proofErr w:type="gramStart"/>
      <w:r>
        <w:rPr>
          <w:spacing w:val="-3"/>
        </w:rPr>
        <w:t>make arrangements</w:t>
      </w:r>
      <w:proofErr w:type="gramEnd"/>
      <w:r>
        <w:rPr>
          <w:spacing w:val="-3"/>
        </w:rPr>
        <w:t xml:space="preserve"> to monitor changes in legislation or proper practices and shall advise the council of any requirement for a conseq</w:t>
      </w:r>
      <w:r w:rsidR="00DE5AEE">
        <w:rPr>
          <w:spacing w:val="-3"/>
        </w:rPr>
        <w:t>uential amendment to these Financial R</w:t>
      </w:r>
      <w:r>
        <w:rPr>
          <w:spacing w:val="-3"/>
        </w:rPr>
        <w:t>egulations.</w:t>
      </w:r>
    </w:p>
    <w:p w14:paraId="519BC683"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41BB2C01" w14:textId="1BC1561C" w:rsidR="00703EFB" w:rsidRPr="00B97D49" w:rsidRDefault="00CE4922" w:rsidP="00B97D49">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703EFB" w:rsidRPr="00B97D49" w:rsidSect="00B3359D">
      <w:headerReference w:type="default" r:id="rId9"/>
      <w:footerReference w:type="default" r:id="rId10"/>
      <w:headerReference w:type="first" r:id="rId11"/>
      <w:footerReference w:type="first" r:id="rId12"/>
      <w:pgSz w:w="11906" w:h="16838" w:code="9"/>
      <w:pgMar w:top="1440" w:right="1133" w:bottom="1135" w:left="1134"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AD87" w14:textId="77777777" w:rsidR="00FB16A6" w:rsidRDefault="00FB16A6">
      <w:r>
        <w:separator/>
      </w:r>
    </w:p>
  </w:endnote>
  <w:endnote w:type="continuationSeparator" w:id="0">
    <w:p w14:paraId="08DD3CD3" w14:textId="77777777" w:rsidR="00FB16A6" w:rsidRDefault="00FB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04158"/>
      <w:docPartObj>
        <w:docPartGallery w:val="Page Numbers (Bottom of Page)"/>
        <w:docPartUnique/>
      </w:docPartObj>
    </w:sdtPr>
    <w:sdtEndPr>
      <w:rPr>
        <w:noProof/>
      </w:rPr>
    </w:sdtEndPr>
    <w:sdtContent>
      <w:p w14:paraId="6166B7B9" w14:textId="56E5CDF4" w:rsidR="005537F0" w:rsidRDefault="00553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641DB2" w14:textId="3E4CA31F" w:rsidR="006A721A" w:rsidRPr="00411338" w:rsidRDefault="006A721A" w:rsidP="00D77A22">
    <w:pPr>
      <w:tabs>
        <w:tab w:val="left" w:pos="8505"/>
      </w:tabs>
      <w:ind w:right="-142"/>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A67F" w14:textId="77777777" w:rsidR="006A721A" w:rsidRDefault="006A721A">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6C56" w14:textId="77777777" w:rsidR="00FB16A6" w:rsidRDefault="00FB16A6">
      <w:r>
        <w:separator/>
      </w:r>
    </w:p>
  </w:footnote>
  <w:footnote w:type="continuationSeparator" w:id="0">
    <w:p w14:paraId="3EEA62EF" w14:textId="77777777" w:rsidR="00FB16A6" w:rsidRDefault="00FB16A6">
      <w:r>
        <w:continuationSeparator/>
      </w:r>
    </w:p>
  </w:footnote>
  <w:footnote w:id="1">
    <w:p w14:paraId="0770BAC1" w14:textId="77777777" w:rsidR="006A721A" w:rsidRDefault="006A721A">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0AB927A1" w14:textId="77777777" w:rsidR="006A721A" w:rsidRDefault="006A721A">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w:t>
      </w:r>
      <w:proofErr w:type="gramStart"/>
      <w:r>
        <w:t>contracts</w:t>
      </w:r>
      <w:proofErr w:type="gramEnd"/>
    </w:p>
  </w:footnote>
  <w:footnote w:id="3">
    <w:p w14:paraId="77588094" w14:textId="61DEBAFC" w:rsidR="006A721A" w:rsidRPr="00506AFC" w:rsidRDefault="006A721A" w:rsidP="004C01D6">
      <w:pPr>
        <w:pStyle w:val="FootnoteText"/>
        <w:rPr>
          <w:b/>
          <w:bCs/>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41FE" w14:textId="77777777" w:rsidR="006A721A" w:rsidRDefault="006A721A">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5D5B" w14:textId="77777777" w:rsidR="006A721A" w:rsidRDefault="006A721A">
    <w:pPr>
      <w:pStyle w:val="Header"/>
      <w:spacing w:after="60"/>
      <w:ind w:left="-180"/>
      <w:rPr>
        <w:b/>
        <w:bCs/>
        <w:sz w:val="22"/>
      </w:rPr>
    </w:pPr>
    <w:r>
      <w:rPr>
        <w:b/>
        <w:bCs/>
        <w:sz w:val="22"/>
      </w:rPr>
      <w:t>THE NATIONAL ASSOCIATION OF LOCAL COUNCILS</w:t>
    </w:r>
  </w:p>
  <w:p w14:paraId="38D56272" w14:textId="77777777" w:rsidR="006A721A" w:rsidRDefault="006A721A">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4E6A5709" wp14:editId="6099CD95">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47B30" w14:textId="77777777" w:rsidR="006A721A" w:rsidRDefault="006A721A">
                          <w:r>
                            <w:rPr>
                              <w:noProof/>
                              <w:lang w:eastAsia="en-GB"/>
                            </w:rPr>
                            <w:drawing>
                              <wp:inline distT="0" distB="0" distL="0" distR="0" wp14:anchorId="3DCAA6EA" wp14:editId="22723EC5">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A5709" id="_x0000_t202" coordsize="21600,21600" o:spt="202" path="m,l,21600r21600,l21600,xe">
              <v:stroke joinstyle="miter"/>
              <v:path gradientshapeok="t" o:connecttype="rect"/>
            </v:shapetype>
            <v:shape id="Text Box 2" o:spid="_x0000_s1030"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" stroked="f">
              <v:textbox>
                <w:txbxContent>
                  <w:p w14:paraId="55E47B30" w14:textId="77777777" w:rsidR="006A721A" w:rsidRDefault="006A721A">
                    <w:r>
                      <w:rPr>
                        <w:noProof/>
                        <w:lang w:eastAsia="en-GB"/>
                      </w:rPr>
                      <w:drawing>
                        <wp:inline distT="0" distB="0" distL="0" distR="0" wp14:anchorId="3DCAA6EA" wp14:editId="22723EC5">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Pr>
        <w:sz w:val="18"/>
      </w:rPr>
      <w:t>109 GREAT RUSSELL STREET LONDON WC1B 3LD</w:t>
    </w:r>
  </w:p>
  <w:p w14:paraId="6D2E88F3" w14:textId="77777777" w:rsidR="006A721A" w:rsidRDefault="006A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D48203E4"/>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39A2"/>
    <w:rsid w:val="00054656"/>
    <w:rsid w:val="000574BC"/>
    <w:rsid w:val="00073E71"/>
    <w:rsid w:val="00076AC9"/>
    <w:rsid w:val="000846CB"/>
    <w:rsid w:val="00095A18"/>
    <w:rsid w:val="000A277A"/>
    <w:rsid w:val="000A2C17"/>
    <w:rsid w:val="000B0129"/>
    <w:rsid w:val="000B0B55"/>
    <w:rsid w:val="000C07E1"/>
    <w:rsid w:val="000E0B1D"/>
    <w:rsid w:val="000E66D3"/>
    <w:rsid w:val="000F26E7"/>
    <w:rsid w:val="000F6225"/>
    <w:rsid w:val="001077EE"/>
    <w:rsid w:val="00113070"/>
    <w:rsid w:val="00117FFE"/>
    <w:rsid w:val="001208DB"/>
    <w:rsid w:val="001310D9"/>
    <w:rsid w:val="0014483C"/>
    <w:rsid w:val="00151B71"/>
    <w:rsid w:val="00162DB8"/>
    <w:rsid w:val="00165047"/>
    <w:rsid w:val="001661E6"/>
    <w:rsid w:val="00174E18"/>
    <w:rsid w:val="00177D2E"/>
    <w:rsid w:val="00190F1D"/>
    <w:rsid w:val="00197849"/>
    <w:rsid w:val="001A4077"/>
    <w:rsid w:val="001B4FCC"/>
    <w:rsid w:val="001C4344"/>
    <w:rsid w:val="001C5429"/>
    <w:rsid w:val="001D7DC3"/>
    <w:rsid w:val="001F7D45"/>
    <w:rsid w:val="00201DF9"/>
    <w:rsid w:val="00203039"/>
    <w:rsid w:val="00214756"/>
    <w:rsid w:val="0022260E"/>
    <w:rsid w:val="002249A2"/>
    <w:rsid w:val="0022668A"/>
    <w:rsid w:val="002335E9"/>
    <w:rsid w:val="00236026"/>
    <w:rsid w:val="00240026"/>
    <w:rsid w:val="00244E03"/>
    <w:rsid w:val="0024645C"/>
    <w:rsid w:val="00250842"/>
    <w:rsid w:val="00250B8D"/>
    <w:rsid w:val="002545D7"/>
    <w:rsid w:val="00256904"/>
    <w:rsid w:val="00262DE6"/>
    <w:rsid w:val="00262EFB"/>
    <w:rsid w:val="002646A6"/>
    <w:rsid w:val="00270B1C"/>
    <w:rsid w:val="00277548"/>
    <w:rsid w:val="00282D96"/>
    <w:rsid w:val="002915CA"/>
    <w:rsid w:val="002A35DE"/>
    <w:rsid w:val="002A4F3C"/>
    <w:rsid w:val="002A727F"/>
    <w:rsid w:val="002B159B"/>
    <w:rsid w:val="002B300C"/>
    <w:rsid w:val="002C39AF"/>
    <w:rsid w:val="002C7FBC"/>
    <w:rsid w:val="002D3FC9"/>
    <w:rsid w:val="002F3C1E"/>
    <w:rsid w:val="002F4DD6"/>
    <w:rsid w:val="00300DBB"/>
    <w:rsid w:val="0030246C"/>
    <w:rsid w:val="00303551"/>
    <w:rsid w:val="00304473"/>
    <w:rsid w:val="003102A6"/>
    <w:rsid w:val="003154DD"/>
    <w:rsid w:val="00316757"/>
    <w:rsid w:val="00322385"/>
    <w:rsid w:val="00350E2B"/>
    <w:rsid w:val="00352BE6"/>
    <w:rsid w:val="0035523B"/>
    <w:rsid w:val="00355CBA"/>
    <w:rsid w:val="0036572B"/>
    <w:rsid w:val="00372813"/>
    <w:rsid w:val="003923AA"/>
    <w:rsid w:val="00396690"/>
    <w:rsid w:val="003A44CE"/>
    <w:rsid w:val="003A7D2E"/>
    <w:rsid w:val="003B5164"/>
    <w:rsid w:val="003C15E8"/>
    <w:rsid w:val="003F59A1"/>
    <w:rsid w:val="003F5C1F"/>
    <w:rsid w:val="00400F77"/>
    <w:rsid w:val="00411338"/>
    <w:rsid w:val="00414D15"/>
    <w:rsid w:val="00444F1A"/>
    <w:rsid w:val="00454BF6"/>
    <w:rsid w:val="00455939"/>
    <w:rsid w:val="00463C77"/>
    <w:rsid w:val="00465C26"/>
    <w:rsid w:val="00465D5B"/>
    <w:rsid w:val="00466F33"/>
    <w:rsid w:val="00473849"/>
    <w:rsid w:val="0049489C"/>
    <w:rsid w:val="00495713"/>
    <w:rsid w:val="004A139A"/>
    <w:rsid w:val="004B3FC7"/>
    <w:rsid w:val="004B5ED0"/>
    <w:rsid w:val="004C01D6"/>
    <w:rsid w:val="004C08A9"/>
    <w:rsid w:val="004C2EA1"/>
    <w:rsid w:val="004C6B41"/>
    <w:rsid w:val="004D2680"/>
    <w:rsid w:val="004D278C"/>
    <w:rsid w:val="004D4733"/>
    <w:rsid w:val="004D4C9B"/>
    <w:rsid w:val="004E1074"/>
    <w:rsid w:val="004E565D"/>
    <w:rsid w:val="004E6F48"/>
    <w:rsid w:val="005004DD"/>
    <w:rsid w:val="00502CBB"/>
    <w:rsid w:val="00504309"/>
    <w:rsid w:val="005063A6"/>
    <w:rsid w:val="00506AFC"/>
    <w:rsid w:val="0051780F"/>
    <w:rsid w:val="0052119C"/>
    <w:rsid w:val="00537F9D"/>
    <w:rsid w:val="00545088"/>
    <w:rsid w:val="005537F0"/>
    <w:rsid w:val="00553C2E"/>
    <w:rsid w:val="00560766"/>
    <w:rsid w:val="005725C5"/>
    <w:rsid w:val="00572D22"/>
    <w:rsid w:val="00573DF3"/>
    <w:rsid w:val="005746CD"/>
    <w:rsid w:val="00575C5B"/>
    <w:rsid w:val="005801D4"/>
    <w:rsid w:val="005858CE"/>
    <w:rsid w:val="00597AEA"/>
    <w:rsid w:val="005A6DD2"/>
    <w:rsid w:val="005B3F67"/>
    <w:rsid w:val="005E1185"/>
    <w:rsid w:val="005E12C6"/>
    <w:rsid w:val="005E42AB"/>
    <w:rsid w:val="005E6074"/>
    <w:rsid w:val="005E6D7B"/>
    <w:rsid w:val="005E7918"/>
    <w:rsid w:val="00604C80"/>
    <w:rsid w:val="0060711D"/>
    <w:rsid w:val="00614A0F"/>
    <w:rsid w:val="00615B59"/>
    <w:rsid w:val="006216AD"/>
    <w:rsid w:val="00626F57"/>
    <w:rsid w:val="00632562"/>
    <w:rsid w:val="00634437"/>
    <w:rsid w:val="00636897"/>
    <w:rsid w:val="00642BB9"/>
    <w:rsid w:val="00650A35"/>
    <w:rsid w:val="00654A08"/>
    <w:rsid w:val="0066028B"/>
    <w:rsid w:val="00662322"/>
    <w:rsid w:val="0066507C"/>
    <w:rsid w:val="006937A6"/>
    <w:rsid w:val="0069707D"/>
    <w:rsid w:val="006A5380"/>
    <w:rsid w:val="006A5419"/>
    <w:rsid w:val="006A721A"/>
    <w:rsid w:val="006A7922"/>
    <w:rsid w:val="006B6029"/>
    <w:rsid w:val="006D63C9"/>
    <w:rsid w:val="006E60A8"/>
    <w:rsid w:val="006F14A6"/>
    <w:rsid w:val="006F3B29"/>
    <w:rsid w:val="007010DB"/>
    <w:rsid w:val="00703EFB"/>
    <w:rsid w:val="007042E9"/>
    <w:rsid w:val="00710B8C"/>
    <w:rsid w:val="00723830"/>
    <w:rsid w:val="00726BE1"/>
    <w:rsid w:val="007472BB"/>
    <w:rsid w:val="00757A58"/>
    <w:rsid w:val="00760024"/>
    <w:rsid w:val="00761931"/>
    <w:rsid w:val="00795AF6"/>
    <w:rsid w:val="007A4DD9"/>
    <w:rsid w:val="007A798C"/>
    <w:rsid w:val="007C2218"/>
    <w:rsid w:val="007C3F14"/>
    <w:rsid w:val="007E3103"/>
    <w:rsid w:val="007F11E3"/>
    <w:rsid w:val="007F1A82"/>
    <w:rsid w:val="00805102"/>
    <w:rsid w:val="0080641F"/>
    <w:rsid w:val="00815DC1"/>
    <w:rsid w:val="0082171C"/>
    <w:rsid w:val="00843614"/>
    <w:rsid w:val="00850F97"/>
    <w:rsid w:val="00865C34"/>
    <w:rsid w:val="00871EA3"/>
    <w:rsid w:val="0087228E"/>
    <w:rsid w:val="00872C57"/>
    <w:rsid w:val="00886347"/>
    <w:rsid w:val="00892710"/>
    <w:rsid w:val="00894B1A"/>
    <w:rsid w:val="008A0F62"/>
    <w:rsid w:val="008A50ED"/>
    <w:rsid w:val="008B382E"/>
    <w:rsid w:val="008B5E50"/>
    <w:rsid w:val="008C4629"/>
    <w:rsid w:val="008C5910"/>
    <w:rsid w:val="008C76D1"/>
    <w:rsid w:val="008D48FE"/>
    <w:rsid w:val="008D5FB3"/>
    <w:rsid w:val="008E23E7"/>
    <w:rsid w:val="008E5736"/>
    <w:rsid w:val="008E5F81"/>
    <w:rsid w:val="0090340D"/>
    <w:rsid w:val="00932518"/>
    <w:rsid w:val="00932F65"/>
    <w:rsid w:val="00933C35"/>
    <w:rsid w:val="00935C44"/>
    <w:rsid w:val="00936B14"/>
    <w:rsid w:val="00936B74"/>
    <w:rsid w:val="00937367"/>
    <w:rsid w:val="009406E2"/>
    <w:rsid w:val="00945209"/>
    <w:rsid w:val="00946682"/>
    <w:rsid w:val="00947EF6"/>
    <w:rsid w:val="00952E41"/>
    <w:rsid w:val="009554F7"/>
    <w:rsid w:val="00963F08"/>
    <w:rsid w:val="0097746D"/>
    <w:rsid w:val="00983565"/>
    <w:rsid w:val="00991EF8"/>
    <w:rsid w:val="00995C3E"/>
    <w:rsid w:val="0099662F"/>
    <w:rsid w:val="009A29DB"/>
    <w:rsid w:val="009B05AA"/>
    <w:rsid w:val="009B3CCB"/>
    <w:rsid w:val="009C508E"/>
    <w:rsid w:val="009D0CAF"/>
    <w:rsid w:val="009D34DB"/>
    <w:rsid w:val="009E6F5B"/>
    <w:rsid w:val="009F0C99"/>
    <w:rsid w:val="009F1810"/>
    <w:rsid w:val="009F47CE"/>
    <w:rsid w:val="009F7829"/>
    <w:rsid w:val="00A00945"/>
    <w:rsid w:val="00A123FB"/>
    <w:rsid w:val="00A14CC4"/>
    <w:rsid w:val="00A26F56"/>
    <w:rsid w:val="00A2756B"/>
    <w:rsid w:val="00A276CD"/>
    <w:rsid w:val="00A432F6"/>
    <w:rsid w:val="00A5267E"/>
    <w:rsid w:val="00A5744A"/>
    <w:rsid w:val="00A70BA8"/>
    <w:rsid w:val="00A802F2"/>
    <w:rsid w:val="00A82F98"/>
    <w:rsid w:val="00A9342A"/>
    <w:rsid w:val="00AA28F7"/>
    <w:rsid w:val="00AA52E5"/>
    <w:rsid w:val="00AB31B7"/>
    <w:rsid w:val="00AB639E"/>
    <w:rsid w:val="00AC71AB"/>
    <w:rsid w:val="00AD6139"/>
    <w:rsid w:val="00AF0B47"/>
    <w:rsid w:val="00AF3A83"/>
    <w:rsid w:val="00AF5599"/>
    <w:rsid w:val="00AF6938"/>
    <w:rsid w:val="00B02E06"/>
    <w:rsid w:val="00B047D5"/>
    <w:rsid w:val="00B13781"/>
    <w:rsid w:val="00B13CAE"/>
    <w:rsid w:val="00B27E49"/>
    <w:rsid w:val="00B318C0"/>
    <w:rsid w:val="00B3359D"/>
    <w:rsid w:val="00B42776"/>
    <w:rsid w:val="00B438D5"/>
    <w:rsid w:val="00B51CC7"/>
    <w:rsid w:val="00B51F9D"/>
    <w:rsid w:val="00B677DF"/>
    <w:rsid w:val="00B71457"/>
    <w:rsid w:val="00B80A4D"/>
    <w:rsid w:val="00B85286"/>
    <w:rsid w:val="00B97D49"/>
    <w:rsid w:val="00BA3501"/>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15387"/>
    <w:rsid w:val="00D2702F"/>
    <w:rsid w:val="00D27EF2"/>
    <w:rsid w:val="00D31A71"/>
    <w:rsid w:val="00D348EB"/>
    <w:rsid w:val="00D42863"/>
    <w:rsid w:val="00D428B0"/>
    <w:rsid w:val="00D57D91"/>
    <w:rsid w:val="00D61137"/>
    <w:rsid w:val="00D66A5D"/>
    <w:rsid w:val="00D70A87"/>
    <w:rsid w:val="00D71A16"/>
    <w:rsid w:val="00D71F14"/>
    <w:rsid w:val="00D732EB"/>
    <w:rsid w:val="00D77A22"/>
    <w:rsid w:val="00D81283"/>
    <w:rsid w:val="00D823D7"/>
    <w:rsid w:val="00DA2ECA"/>
    <w:rsid w:val="00DB33E3"/>
    <w:rsid w:val="00DC2939"/>
    <w:rsid w:val="00DD1EFA"/>
    <w:rsid w:val="00DE2891"/>
    <w:rsid w:val="00DE5AEE"/>
    <w:rsid w:val="00DF065F"/>
    <w:rsid w:val="00DF6CF6"/>
    <w:rsid w:val="00E03F40"/>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C0BC9"/>
    <w:rsid w:val="00EE4E77"/>
    <w:rsid w:val="00EE55C0"/>
    <w:rsid w:val="00EF10DA"/>
    <w:rsid w:val="00F03F7B"/>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6A6"/>
    <w:rsid w:val="00FB18BA"/>
    <w:rsid w:val="00FB1A85"/>
    <w:rsid w:val="00FB6924"/>
    <w:rsid w:val="00FD0656"/>
    <w:rsid w:val="00FD1A49"/>
    <w:rsid w:val="00FD2701"/>
    <w:rsid w:val="00FD69AF"/>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123D6"/>
  <w15:docId w15:val="{909DEB89-FAC1-4227-BEA7-4AF1B931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rsid w:val="00FD2701"/>
    <w:rPr>
      <w:rFonts w:ascii="Arial" w:hAnsi="Arial" w:cs="Arial"/>
      <w:lang w:eastAsia="en-US"/>
    </w:rPr>
  </w:style>
  <w:style w:type="character" w:styleId="FootnoteReference">
    <w:name w:val="footnote reference"/>
    <w:uiPriority w:val="99"/>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paragraph" w:styleId="NoSpacing">
    <w:name w:val="No Spacing"/>
    <w:link w:val="NoSpacingChar"/>
    <w:uiPriority w:val="1"/>
    <w:qFormat/>
    <w:rsid w:val="00B3359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3359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Minute Reference: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6E76AF-3497-4F5F-B608-A2C1ECE8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6278</Words>
  <Characters>35788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St Mawgan-in-pydar parish council financial regulations</vt:lpstr>
    </vt:vector>
  </TitlesOfParts>
  <Company>Reviewed January 2020</Company>
  <LinksUpToDate>false</LinksUpToDate>
  <CharactersWithSpaces>41983</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Mawgan-in-pydar parish council financial regulations</dc:title>
  <dc:creator>Angela Hayne Clerk/RFO</dc:creator>
  <cp:lastModifiedBy>Angela Hayne</cp:lastModifiedBy>
  <cp:revision>4</cp:revision>
  <cp:lastPrinted>2020-01-10T12:05:00Z</cp:lastPrinted>
  <dcterms:created xsi:type="dcterms:W3CDTF">2021-05-05T08:28:00Z</dcterms:created>
  <dcterms:modified xsi:type="dcterms:W3CDTF">2021-05-25T12:26:00Z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